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D6" w:rsidRDefault="004B5E83" w:rsidP="004B5E83">
      <w:pPr>
        <w:widowControl/>
        <w:rPr>
          <w:b/>
          <w:sz w:val="28"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>
            <wp:extent cx="6791325" cy="9997177"/>
            <wp:effectExtent l="0" t="254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06500" cy="100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64D6" w:rsidRDefault="00CB64D6">
      <w:pPr>
        <w:widowControl/>
        <w:jc w:val="center"/>
        <w:rPr>
          <w:b/>
          <w:sz w:val="28"/>
        </w:rPr>
      </w:pPr>
    </w:p>
    <w:p w:rsidR="00CB64D6" w:rsidRDefault="00CB64D6">
      <w:pPr>
        <w:widowControl/>
        <w:jc w:val="center"/>
        <w:rPr>
          <w:b/>
          <w:sz w:val="28"/>
        </w:rPr>
      </w:pPr>
    </w:p>
    <w:p w:rsidR="00CB64D6" w:rsidRDefault="00810EAC">
      <w:pPr>
        <w:widowControl/>
        <w:spacing w:before="30" w:after="30"/>
        <w:jc w:val="both"/>
        <w:rPr>
          <w:sz w:val="28"/>
        </w:rPr>
      </w:pPr>
      <w:r>
        <w:rPr>
          <w:b/>
          <w:sz w:val="28"/>
        </w:rPr>
        <w:t xml:space="preserve">Цель работы: </w:t>
      </w:r>
      <w:r>
        <w:rPr>
          <w:sz w:val="28"/>
        </w:rPr>
        <w:t>Социально – психологическое сопровождение учебно-воспитательного процесса, результатом которого является создание благоприятного социально-психологического климата как основного условия развития, социализации личности.</w:t>
      </w:r>
    </w:p>
    <w:p w:rsidR="00CB64D6" w:rsidRDefault="00CB64D6">
      <w:pPr>
        <w:widowControl/>
        <w:jc w:val="both"/>
        <w:rPr>
          <w:b/>
          <w:sz w:val="28"/>
        </w:rPr>
      </w:pPr>
    </w:p>
    <w:p w:rsidR="00CB64D6" w:rsidRDefault="00810EAC">
      <w:pPr>
        <w:widowControl/>
        <w:jc w:val="both"/>
        <w:rPr>
          <w:color w:val="333333"/>
          <w:sz w:val="28"/>
        </w:rPr>
      </w:pPr>
      <w:r>
        <w:rPr>
          <w:b/>
          <w:sz w:val="28"/>
        </w:rPr>
        <w:t>Задачи работы:</w:t>
      </w:r>
      <w:r>
        <w:rPr>
          <w:color w:val="333333"/>
          <w:sz w:val="28"/>
        </w:rPr>
        <w:t xml:space="preserve"> </w:t>
      </w:r>
    </w:p>
    <w:p w:rsidR="00CB64D6" w:rsidRDefault="00810EAC">
      <w:pPr>
        <w:widowControl/>
        <w:numPr>
          <w:ilvl w:val="0"/>
          <w:numId w:val="1"/>
        </w:numPr>
        <w:spacing w:beforeAutospacing="1" w:afterAutospacing="1"/>
        <w:contextualSpacing/>
        <w:jc w:val="both"/>
        <w:rPr>
          <w:sz w:val="28"/>
        </w:rPr>
      </w:pPr>
      <w:r>
        <w:rPr>
          <w:sz w:val="28"/>
        </w:rPr>
        <w:t>Социальная защита детей-сирот, детей, оставшихся без попечения родителей и лиц из их числа.</w:t>
      </w:r>
    </w:p>
    <w:p w:rsidR="00CB64D6" w:rsidRDefault="00810EAC">
      <w:pPr>
        <w:widowControl/>
        <w:numPr>
          <w:ilvl w:val="0"/>
          <w:numId w:val="1"/>
        </w:numPr>
        <w:spacing w:beforeAutospacing="1" w:afterAutospacing="1"/>
        <w:contextualSpacing/>
        <w:jc w:val="both"/>
        <w:rPr>
          <w:sz w:val="28"/>
        </w:rPr>
      </w:pPr>
      <w:r>
        <w:rPr>
          <w:sz w:val="28"/>
        </w:rPr>
        <w:t xml:space="preserve"> Принятие мер по социальной защите, помощи и поддержке обучающихся, реализации их прав и свобод.</w:t>
      </w:r>
    </w:p>
    <w:p w:rsidR="00CB64D6" w:rsidRDefault="00810EAC">
      <w:pPr>
        <w:widowControl/>
        <w:numPr>
          <w:ilvl w:val="0"/>
          <w:numId w:val="1"/>
        </w:numPr>
        <w:spacing w:beforeAutospacing="1" w:afterAutospacing="1"/>
        <w:contextualSpacing/>
        <w:jc w:val="both"/>
        <w:rPr>
          <w:sz w:val="28"/>
        </w:rPr>
      </w:pPr>
      <w:r>
        <w:rPr>
          <w:sz w:val="28"/>
        </w:rPr>
        <w:t xml:space="preserve"> Проведение консультативно-просветительской работы среди обучающихся, педагогических работников, родителей.</w:t>
      </w:r>
    </w:p>
    <w:p w:rsidR="00CB64D6" w:rsidRDefault="00810EAC">
      <w:pPr>
        <w:widowControl/>
        <w:numPr>
          <w:ilvl w:val="0"/>
          <w:numId w:val="1"/>
        </w:numPr>
        <w:spacing w:beforeAutospacing="1" w:afterAutospacing="1"/>
        <w:contextualSpacing/>
        <w:jc w:val="both"/>
        <w:rPr>
          <w:sz w:val="28"/>
        </w:rPr>
      </w:pPr>
      <w:r>
        <w:rPr>
          <w:sz w:val="28"/>
        </w:rPr>
        <w:t xml:space="preserve"> Проведение профилактической работы и </w:t>
      </w:r>
      <w:proofErr w:type="spellStart"/>
      <w:r>
        <w:rPr>
          <w:sz w:val="28"/>
        </w:rPr>
        <w:t>пропагандирование</w:t>
      </w:r>
      <w:proofErr w:type="spellEnd"/>
      <w:r>
        <w:rPr>
          <w:sz w:val="28"/>
        </w:rPr>
        <w:t xml:space="preserve"> здорового образа жизни среди обучающихся, педагогов и родителей.</w:t>
      </w:r>
    </w:p>
    <w:p w:rsidR="00CB64D6" w:rsidRDefault="00810EAC" w:rsidP="004B5E83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с обучающимися совместно с классными руководителями, педагогом-психологом.</w:t>
      </w:r>
      <w:proofErr w:type="gramEnd"/>
    </w:p>
    <w:p w:rsidR="00CB64D6" w:rsidRDefault="00810EAC">
      <w:pPr>
        <w:widowControl/>
        <w:numPr>
          <w:ilvl w:val="0"/>
          <w:numId w:val="1"/>
        </w:numPr>
        <w:spacing w:beforeAutospacing="1" w:afterAutospacing="1"/>
        <w:contextualSpacing/>
        <w:jc w:val="both"/>
        <w:rPr>
          <w:sz w:val="28"/>
        </w:rPr>
      </w:pPr>
      <w:r>
        <w:rPr>
          <w:sz w:val="28"/>
        </w:rPr>
        <w:t xml:space="preserve">Разработка и внедрение форм и методов работы с педагогами, учениками, родителями, включающей в себя просветительскую и консультативную деятельность. </w:t>
      </w:r>
    </w:p>
    <w:p w:rsidR="00CB64D6" w:rsidRDefault="00CB64D6">
      <w:pPr>
        <w:widowControl/>
        <w:rPr>
          <w:b/>
          <w:sz w:val="26"/>
        </w:rPr>
      </w:pPr>
    </w:p>
    <w:tbl>
      <w:tblPr>
        <w:tblStyle w:val="25"/>
        <w:tblW w:w="150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08"/>
        <w:gridCol w:w="4093"/>
        <w:gridCol w:w="1992"/>
        <w:gridCol w:w="2477"/>
        <w:gridCol w:w="2787"/>
        <w:gridCol w:w="2877"/>
      </w:tblGrid>
      <w:tr w:rsidR="00BD3D73" w:rsidTr="004B31FC">
        <w:tc>
          <w:tcPr>
            <w:tcW w:w="808" w:type="dxa"/>
          </w:tcPr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</w:t>
            </w:r>
          </w:p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мероприятий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Сроки проведения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Ответственный</w:t>
            </w:r>
          </w:p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исполнитель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Целевая группа</w:t>
            </w:r>
          </w:p>
        </w:tc>
        <w:tc>
          <w:tcPr>
            <w:tcW w:w="2877" w:type="dxa"/>
          </w:tcPr>
          <w:p w:rsidR="00BD3D73" w:rsidRDefault="00BD3D73" w:rsidP="00BD3D73">
            <w:pPr>
              <w:widowControl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Планируемый</w:t>
            </w:r>
          </w:p>
          <w:p w:rsidR="00BD3D73" w:rsidRDefault="00BD3D73" w:rsidP="00BD3D73">
            <w:pPr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результат</w:t>
            </w:r>
          </w:p>
        </w:tc>
      </w:tr>
      <w:tr w:rsidR="00CB64D6" w:rsidTr="00BD3D73">
        <w:trPr>
          <w:trHeight w:val="318"/>
        </w:trPr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Социально-педагогическая диагностика</w:t>
            </w:r>
          </w:p>
          <w:p w:rsidR="00CB64D6" w:rsidRDefault="00CB64D6">
            <w:pPr>
              <w:widowControl/>
              <w:ind w:left="360"/>
              <w:rPr>
                <w:rFonts w:ascii="Times New Roman" w:hAnsi="Times New Roman"/>
                <w:b/>
                <w:sz w:val="26"/>
              </w:rPr>
            </w:pPr>
          </w:p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Формирование банка данных</w:t>
            </w:r>
          </w:p>
        </w:tc>
      </w:tr>
      <w:tr w:rsidR="00BD3D73" w:rsidTr="001A16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1.1.1.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Оформление социального паспорта МБОУ Маныч-</w:t>
            </w:r>
            <w:proofErr w:type="spellStart"/>
            <w:r>
              <w:rPr>
                <w:rFonts w:ascii="Times New Roman" w:hAnsi="Times New Roman"/>
                <w:sz w:val="26"/>
              </w:rPr>
              <w:t>Балабинской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ООШ с приложением списков обучающихся из семей различных социальных категорий (многодетные, опекаемые, инвалиды, обучающиеся на дому, участники БД, СВО и пр.)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декада сентября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педагог, классные руководители 1-9 классов,</w:t>
            </w:r>
          </w:p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Учащиеся 1-9классов, их родители (законные представители)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 xml:space="preserve">Оптимизация работы с детьми </w:t>
            </w:r>
          </w:p>
        </w:tc>
      </w:tr>
      <w:tr w:rsidR="00BD3D73" w:rsidTr="001A16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1.1.2.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Сверка списков учащихся,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состоящих на </w:t>
            </w:r>
            <w:proofErr w:type="spellStart"/>
            <w:r>
              <w:rPr>
                <w:rFonts w:ascii="Times New Roman" w:hAnsi="Times New Roman"/>
                <w:sz w:val="26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учете, педагогическом контроле, патронаже в структурах системы профилактики: ПДН, КДН и ЗП.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Ежеквартально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6"/>
              </w:rPr>
              <w:lastRenderedPageBreak/>
              <w:t>руководители 1 – 11 классов,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специалисты учреждений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Учащиеся лицея,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состоящие на различного вида профилактических </w:t>
            </w:r>
            <w:proofErr w:type="gramStart"/>
            <w:r>
              <w:rPr>
                <w:rFonts w:ascii="Times New Roman" w:hAnsi="Times New Roman"/>
                <w:sz w:val="26"/>
              </w:rPr>
              <w:t>учетах</w:t>
            </w:r>
            <w:proofErr w:type="gramEnd"/>
          </w:p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1A16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1.1.3.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Корректировка, дополнение банка данных, наполняемость класса, изменение состава семьи.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учебного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 1-9 классов,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Вновь прибывшие либо выбывшие учащиеся, их родители (законные представители)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1A7643">
        <w:tc>
          <w:tcPr>
            <w:tcW w:w="15034" w:type="dxa"/>
            <w:gridSpan w:val="6"/>
          </w:tcPr>
          <w:p w:rsidR="00BD3D73" w:rsidRDefault="00BD3D73" w:rsidP="00BD3D73">
            <w:pPr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1.2.Диагностическая деятельность</w:t>
            </w:r>
          </w:p>
        </w:tc>
      </w:tr>
      <w:tr w:rsidR="00BD3D73" w:rsidTr="001E3181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1.2.1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причин непосещения учебных занятий учащимися, состоящими на ВШУ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 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 1 – 11 классов,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состоящие на учёте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 xml:space="preserve">Изучение и оценка </w:t>
            </w:r>
            <w:proofErr w:type="spellStart"/>
            <w:r>
              <w:rPr>
                <w:rFonts w:ascii="Times New Roman" w:hAnsi="Times New Roman"/>
                <w:sz w:val="26"/>
              </w:rPr>
              <w:t>деятельностных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умений ребенка, его интересов, предпочтений, склонностей, личностных особенностей, способов взаимодействия со </w:t>
            </w:r>
            <w:proofErr w:type="spellStart"/>
            <w:r>
              <w:rPr>
                <w:rFonts w:ascii="Times New Roman" w:hAnsi="Times New Roman"/>
                <w:sz w:val="26"/>
              </w:rPr>
              <w:t>сверсниками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и взрослыми</w:t>
            </w:r>
          </w:p>
        </w:tc>
      </w:tr>
      <w:tr w:rsidR="00BD3D73" w:rsidTr="001E3181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1.2.2.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Рейды в семьи, находящиеся в социально опасном положении, рейды в семьи детей «группы риска». Обследование условий жизни опекаемых детей.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раз в четверть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руководители, специалисты учреждений системы профилактики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ind w:left="7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 группы риска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1E3181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1.2.3.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Мониторинг занятости учащихся, состоящих на различных профилактических учетах в системе дополнительного образования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сентябрь 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январь 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директора, педагог-психолог,</w:t>
            </w:r>
          </w:p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 группы риска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Организационно-методическая работа</w:t>
            </w:r>
          </w:p>
        </w:tc>
      </w:tr>
      <w:tr w:rsidR="00BD3D73" w:rsidTr="00F031F8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Анализ и обобщение опыта социально-педагогической деятельности; деятельность в экспериментальной площадке; участие в заседаниях </w:t>
            </w:r>
            <w:r>
              <w:rPr>
                <w:rFonts w:ascii="Times New Roman" w:hAnsi="Times New Roman"/>
                <w:sz w:val="26"/>
              </w:rPr>
              <w:lastRenderedPageBreak/>
              <w:t>методических (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профессиональ-ных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>) объединений; накопление банка данных по методикам работы на основе изучения методической литературы, а также результатов проведенных социально-педагогических исследований.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В течение года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>Повышение коллективного педагогического опыта, профессиональной компетенции</w:t>
            </w:r>
          </w:p>
        </w:tc>
      </w:tr>
      <w:tr w:rsidR="00BD3D73" w:rsidTr="00F031F8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2.2.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Изучение и обобщение опыта работы социальных педагогов, внедрение нового интересного опыта работы социальных педагогов в свою практическую деятельность.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Профилактическая работа</w:t>
            </w:r>
          </w:p>
        </w:tc>
      </w:tr>
      <w:tr w:rsidR="00BD3D73" w:rsidTr="009639D7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Участие в заседаниях КДН и ЗП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необходимости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Социальный педагог, </w:t>
            </w:r>
            <w:proofErr w:type="gramStart"/>
            <w:r>
              <w:rPr>
                <w:rFonts w:ascii="Times New Roman" w:hAnsi="Times New Roman"/>
                <w:sz w:val="26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руководителя 1-9 классов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 группы риска, их родители, (законные представители)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>Формирование культуры здорового образа жизни, разработка эффективных методов совместной деятельности участников образовательного и воспитательного процесса, осуществление профилактики правонарушений, безнадзорности,</w:t>
            </w:r>
            <w:proofErr w:type="gramStart"/>
            <w:r>
              <w:rPr>
                <w:rFonts w:ascii="Times New Roman" w:hAnsi="Times New Roman"/>
                <w:sz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воспитание толерантности, уважения к правам </w:t>
            </w:r>
            <w:r>
              <w:rPr>
                <w:rFonts w:ascii="Times New Roman" w:hAnsi="Times New Roman"/>
                <w:sz w:val="26"/>
              </w:rPr>
              <w:lastRenderedPageBreak/>
              <w:t>человека. Раскрыть потенциал ребенка</w:t>
            </w:r>
          </w:p>
        </w:tc>
      </w:tr>
      <w:tr w:rsidR="00BD3D73" w:rsidTr="009639D7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3.2.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Встреча 5-9 классов с инспектором ПДН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года 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Инспектор ПДН,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Социальный педагог 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 5-9 классов, при необходимости учащиеся начальной школы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9639D7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3.3.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Профилактика употребления наркотических средств или психотропных веществ без назначения врача, табачных изделий, алкогольной и спиртосодержащей продукции: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Показ и обсуждение документальных фильмов ПАВ;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lastRenderedPageBreak/>
              <w:t>«Мы за здоровый образ жизни»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«Алкоголь, </w:t>
            </w:r>
            <w:proofErr w:type="spellStart"/>
            <w:r>
              <w:rPr>
                <w:rFonts w:ascii="Times New Roman" w:hAnsi="Times New Roman"/>
                <w:sz w:val="26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sz w:val="26"/>
              </w:rPr>
              <w:t>, наркотики и будущее поколение»;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В течение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руководителисоциальный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педагог, педагог-психолог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8-9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1-4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5-8 классы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1-9 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9639D7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3.4.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рейдов 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необходимости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Учителя, инспектор ПДН, педагог-психолог, социальный педагог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Семьи </w:t>
            </w:r>
            <w:proofErr w:type="gramStart"/>
            <w:r>
              <w:rPr>
                <w:rFonts w:ascii="Times New Roman" w:hAnsi="Times New Roman"/>
                <w:sz w:val="26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лицея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Защитно-охранная деятельность</w:t>
            </w:r>
          </w:p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 поддержка учеников, нуждающихся в социальной защите, опеке и попечительстве, выявление и сопровождение семей, нуждающихся в социальной поддержке, защита прав и интересов учеников в различных инстанциях (Совет профилактики, КДН, ПДН, суд и т.д.)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2477" w:type="dxa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1-9 классов, 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специалисты организаций взаимодействия </w:t>
            </w:r>
          </w:p>
          <w:p w:rsidR="00BD3D73" w:rsidRDefault="00BD3D73">
            <w:pPr>
              <w:widowControl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Обучающиеся, родители (законные представители)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 xml:space="preserve">Обеспечение законных интересов и защиту прав несовершеннолетних, становление личности для дальнейшего развития в обществе </w:t>
            </w:r>
          </w:p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4.2.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Защита прав обучающихся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Социальный педагог, классные руководители 1-9 классов 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Обучающиеся, родители (законные представители)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4.3.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Оказание помощи в трудоустройстве в летний период. Организация временного трудоустройства в летний период 2025 года и трудового воспитания несовершеннолетних «группы риска». 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 2025 г.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Обучающиеся 8-9классов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4.4.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Помощь в оформлении </w:t>
            </w:r>
            <w:r>
              <w:rPr>
                <w:rFonts w:ascii="Times New Roman" w:hAnsi="Times New Roman"/>
                <w:sz w:val="26"/>
              </w:rPr>
              <w:lastRenderedPageBreak/>
              <w:t>документов на получение паспорта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В течение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руководители 8-9 классов 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8-9 </w:t>
            </w:r>
            <w:r>
              <w:rPr>
                <w:rFonts w:ascii="Times New Roman" w:hAnsi="Times New Roman"/>
                <w:sz w:val="26"/>
              </w:rPr>
              <w:lastRenderedPageBreak/>
              <w:t>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4.5.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Представление интересов обучающихся в суде, КДН и ЗП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необходимости, в течение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педагог, администрация, классные руководители 1-11 классов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1-0 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6879C2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4.6.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Организация внеурочной  занятости, летнего оздоровления, оказание помощи в трудоустройстве в период  школьных каникул обучающихся «группы риска». 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Каникулярный период.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Зам. директора, Классные </w:t>
            </w:r>
            <w:proofErr w:type="gramStart"/>
            <w:r>
              <w:rPr>
                <w:rFonts w:ascii="Times New Roman" w:hAnsi="Times New Roman"/>
                <w:sz w:val="26"/>
              </w:rPr>
              <w:t>рук-ли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4-9 классов, социальный педагог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4-9 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Просветительская работа</w:t>
            </w:r>
          </w:p>
        </w:tc>
      </w:tr>
      <w:tr w:rsidR="00BD3D73" w:rsidTr="001863EC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5.1.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Консультирование классных рук</w:t>
            </w:r>
            <w:proofErr w:type="gramStart"/>
            <w:r>
              <w:rPr>
                <w:rFonts w:ascii="Times New Roman" w:hAnsi="Times New Roman"/>
                <w:sz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</w:rPr>
              <w:t>о</w:t>
            </w:r>
            <w:proofErr w:type="gramEnd"/>
            <w:r>
              <w:rPr>
                <w:rFonts w:ascii="Times New Roman" w:hAnsi="Times New Roman"/>
                <w:sz w:val="26"/>
              </w:rPr>
              <w:t>бучающихся, состоящих на учете в ПДН, КДН и ЗП, ВШУ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1-9 классов, социальный педагог 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Участники образовательного процесса</w:t>
            </w:r>
          </w:p>
        </w:tc>
        <w:tc>
          <w:tcPr>
            <w:tcW w:w="2877" w:type="dxa"/>
            <w:vMerge w:val="restart"/>
            <w:shd w:val="clear" w:color="auto" w:fill="auto"/>
          </w:tcPr>
          <w:p w:rsidR="00BD3D73" w:rsidRDefault="00BD3D73"/>
        </w:tc>
      </w:tr>
      <w:tr w:rsidR="00BD3D73" w:rsidTr="001863EC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Совместное заседание Совета профилактики и работников правоохранительных </w:t>
            </w:r>
            <w:proofErr w:type="gramStart"/>
            <w:r>
              <w:rPr>
                <w:rFonts w:ascii="Times New Roman" w:hAnsi="Times New Roman"/>
                <w:sz w:val="26"/>
              </w:rPr>
              <w:t>органов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по вопросам состояния поведения обучающихся в школе и во внеурочное время.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Ноябрь 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 1-9 классов, социальный педагог,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Инспектор ПДН, администрация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Участники образовательного процесса</w:t>
            </w:r>
          </w:p>
        </w:tc>
        <w:tc>
          <w:tcPr>
            <w:tcW w:w="2877" w:type="dxa"/>
            <w:vMerge/>
            <w:shd w:val="clear" w:color="auto" w:fill="auto"/>
          </w:tcPr>
          <w:p w:rsidR="00BD3D73" w:rsidRDefault="00BD3D73"/>
        </w:tc>
      </w:tr>
      <w:tr w:rsidR="00BD3D73" w:rsidTr="001863EC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5.3.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Размещение по средствам сети интернет,  родительских группах, сайте школы информации о телефонах и адресах служб, оказывающих специализированную помощь в случаях насилия и жестокого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обращения. 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- Распространение информационных буклетов, памяток для несовершеннолетних и их родителей о возможности получения помощи в случае насилия или преступных посягательств; о понятии  «жестокое обращение», его последствиях и мерах наказания, о мерах социальной поддержки и видах предоставляемых услуг), размещение на сайте.</w:t>
            </w:r>
            <w:proofErr w:type="gramEnd"/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Сентябрь и в течение года, по мере необходимости</w:t>
            </w: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Администрация, социальный педагог</w:t>
            </w:r>
          </w:p>
          <w:p w:rsidR="00BD3D73" w:rsidRDefault="00BD3D73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Участники образовательного процесса</w:t>
            </w:r>
          </w:p>
          <w:p w:rsidR="00BD3D73" w:rsidRDefault="00BD3D73">
            <w:pPr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BD3D73" w:rsidRDefault="00BD3D73"/>
        </w:tc>
      </w:tr>
      <w:tr w:rsidR="00BD3D73" w:rsidTr="001863EC">
        <w:trPr>
          <w:trHeight w:val="4387"/>
        </w:trPr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5.4.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Законопослушное поведение: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-Посиделки при свечах: «На какие вопросы жизни я не могу ответить»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  <w:highlight w:val="white"/>
              </w:rPr>
              <w:t>« Кто такой «Человек сильной воли?»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  <w:highlight w:val="white"/>
              </w:rPr>
              <w:t>«Я ребёнок - и я имею права»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  <w:highlight w:val="white"/>
              </w:rPr>
              <w:t>Беседа «Будущее за нами»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 xml:space="preserve">-Урок – конференция по профилактике наркомании, вредных привычек: « Один в поле не воин» 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Сентябрь </w:t>
            </w: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Январь </w:t>
            </w: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Ноябрь,</w:t>
            </w: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Апрель </w:t>
            </w: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руководители, педагог-психолог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1-2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3-4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5-6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7-8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 класс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1- 9 классов</w:t>
            </w:r>
          </w:p>
        </w:tc>
        <w:tc>
          <w:tcPr>
            <w:tcW w:w="2877" w:type="dxa"/>
            <w:vMerge/>
            <w:shd w:val="clear" w:color="auto" w:fill="auto"/>
          </w:tcPr>
          <w:p w:rsidR="00BD3D73" w:rsidRDefault="00BD3D73"/>
        </w:tc>
      </w:tr>
      <w:tr w:rsidR="00BD3D73" w:rsidTr="001863EC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5.5.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ind w:left="4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Родительский всеобуч: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В школу без проблем! Что нужно знать родителям первоклассника. </w:t>
            </w:r>
          </w:p>
          <w:p w:rsidR="00BD3D73" w:rsidRDefault="00BD3D73">
            <w:pPr>
              <w:spacing w:before="144" w:after="144" w:line="252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-Ваш ребенок пятиклассник. </w:t>
            </w:r>
            <w:r>
              <w:rPr>
                <w:rFonts w:ascii="Times New Roman" w:hAnsi="Times New Roman"/>
                <w:sz w:val="26"/>
              </w:rPr>
              <w:lastRenderedPageBreak/>
              <w:t>Рекомендации для родителей в период адаптации учащихся 5 классов.</w:t>
            </w:r>
          </w:p>
          <w:p w:rsidR="00BD3D73" w:rsidRDefault="00BD3D73">
            <w:pPr>
              <w:spacing w:after="15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Компьютер и подросток.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Подросток в мире вредных привычек.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Сентябрь 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Сентябрь -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Октябрь 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классы</w:t>
            </w: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6-9 классы</w:t>
            </w: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3D73" w:rsidRDefault="00BD3D7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Специалисты учреждений и организаций системы профилактики, органов и учреждений здравоохранения, социальный педагог, заместитель директора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Родители (законные представители) </w:t>
            </w:r>
            <w:proofErr w:type="gramStart"/>
            <w:r>
              <w:rPr>
                <w:rFonts w:ascii="Times New Roman" w:hAnsi="Times New Roman"/>
                <w:sz w:val="26"/>
              </w:rPr>
              <w:t>обучающихся</w:t>
            </w:r>
            <w:proofErr w:type="gramEnd"/>
          </w:p>
        </w:tc>
        <w:tc>
          <w:tcPr>
            <w:tcW w:w="2877" w:type="dxa"/>
            <w:vMerge/>
            <w:shd w:val="clear" w:color="auto" w:fill="auto"/>
          </w:tcPr>
          <w:p w:rsidR="00BD3D73" w:rsidRDefault="00BD3D73"/>
        </w:tc>
      </w:tr>
      <w:tr w:rsidR="00BD3D73" w:rsidTr="001863EC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5.6.</w:t>
            </w:r>
          </w:p>
        </w:tc>
        <w:tc>
          <w:tcPr>
            <w:tcW w:w="4093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Оказание консультативной и методической помощи классным руководителям, родителям</w:t>
            </w:r>
          </w:p>
        </w:tc>
        <w:tc>
          <w:tcPr>
            <w:tcW w:w="1992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247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директора, социальный педагог, педагог-психолог, инспектор ПДН </w:t>
            </w:r>
          </w:p>
        </w:tc>
        <w:tc>
          <w:tcPr>
            <w:tcW w:w="2787" w:type="dxa"/>
            <w:shd w:val="clear" w:color="auto" w:fill="auto"/>
          </w:tcPr>
          <w:p w:rsidR="00BD3D73" w:rsidRDefault="00BD3D73">
            <w:pPr>
              <w:tabs>
                <w:tab w:val="left" w:pos="1020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руководители, учителя-предметники, родители.</w:t>
            </w:r>
          </w:p>
        </w:tc>
        <w:tc>
          <w:tcPr>
            <w:tcW w:w="2877" w:type="dxa"/>
            <w:vMerge/>
            <w:shd w:val="clear" w:color="auto" w:fill="auto"/>
          </w:tcPr>
          <w:p w:rsidR="00BD3D73" w:rsidRDefault="00BD3D73"/>
        </w:tc>
      </w:tr>
      <w:tr w:rsidR="00CB64D6" w:rsidTr="00BD3D73">
        <w:tc>
          <w:tcPr>
            <w:tcW w:w="15034" w:type="dxa"/>
            <w:gridSpan w:val="6"/>
          </w:tcPr>
          <w:p w:rsidR="00CB64D6" w:rsidRDefault="00810EAC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Консультативная работа</w:t>
            </w:r>
          </w:p>
          <w:p w:rsidR="00CB64D6" w:rsidRDefault="00CB64D6">
            <w:pPr>
              <w:widowControl/>
              <w:ind w:left="720"/>
              <w:rPr>
                <w:rFonts w:ascii="Times New Roman" w:hAnsi="Times New Roman"/>
                <w:b/>
                <w:sz w:val="26"/>
              </w:rPr>
            </w:pPr>
          </w:p>
        </w:tc>
      </w:tr>
      <w:tr w:rsidR="00BD3D73" w:rsidTr="00BD3D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6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в индивидуальной и групповой формах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года 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Социальный педагог, педагог-психолог, администрация 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1-11 классов</w:t>
            </w:r>
          </w:p>
        </w:tc>
        <w:tc>
          <w:tcPr>
            <w:tcW w:w="2877" w:type="dxa"/>
            <w:vMerge w:val="restart"/>
          </w:tcPr>
          <w:p w:rsidR="00BD3D73" w:rsidRDefault="00BD3D73">
            <w:r>
              <w:rPr>
                <w:rFonts w:ascii="Times New Roman" w:hAnsi="Times New Roman"/>
                <w:sz w:val="26"/>
              </w:rPr>
              <w:t>Оказание социально-педагогической консультативной помощи в кризисной ситуации</w:t>
            </w:r>
          </w:p>
        </w:tc>
      </w:tr>
      <w:tr w:rsidR="00BD3D73" w:rsidTr="00BD3D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Работа с родителями (законными представителями) в </w:t>
            </w:r>
            <w:r>
              <w:rPr>
                <w:rFonts w:ascii="Times New Roman" w:hAnsi="Times New Roman"/>
                <w:sz w:val="26"/>
              </w:rPr>
              <w:lastRenderedPageBreak/>
              <w:t>индивидуальной и групповой формах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В течение года 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Социальный педагог, педагог-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психолог, администрация 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Родители 1-11 классов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  <w:tr w:rsidR="00BD3D73" w:rsidTr="00BD3D73">
        <w:tc>
          <w:tcPr>
            <w:tcW w:w="808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6.3.</w:t>
            </w:r>
          </w:p>
        </w:tc>
        <w:tc>
          <w:tcPr>
            <w:tcW w:w="4093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с педагогическим коллективом в индивидуальной и групповой формах</w:t>
            </w:r>
          </w:p>
        </w:tc>
        <w:tc>
          <w:tcPr>
            <w:tcW w:w="1992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года </w:t>
            </w:r>
          </w:p>
        </w:tc>
        <w:tc>
          <w:tcPr>
            <w:tcW w:w="247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Социальный педагог, педагог-психолог, администрация </w:t>
            </w:r>
          </w:p>
        </w:tc>
        <w:tc>
          <w:tcPr>
            <w:tcW w:w="2787" w:type="dxa"/>
          </w:tcPr>
          <w:p w:rsidR="00BD3D73" w:rsidRDefault="00BD3D73">
            <w:pPr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Педагогический коллектив</w:t>
            </w:r>
          </w:p>
        </w:tc>
        <w:tc>
          <w:tcPr>
            <w:tcW w:w="2877" w:type="dxa"/>
            <w:vMerge/>
          </w:tcPr>
          <w:p w:rsidR="00BD3D73" w:rsidRDefault="00BD3D73"/>
        </w:tc>
      </w:tr>
    </w:tbl>
    <w:p w:rsidR="00CB64D6" w:rsidRDefault="00CB64D6">
      <w:pPr>
        <w:widowControl/>
        <w:rPr>
          <w:sz w:val="28"/>
        </w:rPr>
      </w:pPr>
    </w:p>
    <w:p w:rsidR="00CB64D6" w:rsidRDefault="00810EAC">
      <w:pPr>
        <w:pStyle w:val="af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Социальный педагог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_________________________ А.А. Лухта</w:t>
      </w:r>
    </w:p>
    <w:sectPr w:rsidR="00CB64D6" w:rsidSect="004B5E83">
      <w:headerReference w:type="default" r:id="rId9"/>
      <w:pgSz w:w="16838" w:h="11906" w:orient="landscape"/>
      <w:pgMar w:top="720" w:right="720" w:bottom="720" w:left="720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E7" w:rsidRDefault="00C91BE7">
      <w:r>
        <w:separator/>
      </w:r>
    </w:p>
  </w:endnote>
  <w:endnote w:type="continuationSeparator" w:id="0">
    <w:p w:rsidR="00C91BE7" w:rsidRDefault="00C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E7" w:rsidRDefault="00C91BE7">
      <w:r>
        <w:separator/>
      </w:r>
    </w:p>
  </w:footnote>
  <w:footnote w:type="continuationSeparator" w:id="0">
    <w:p w:rsidR="00C91BE7" w:rsidRDefault="00C9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D6" w:rsidRDefault="00810EA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B5E83">
      <w:rPr>
        <w:noProof/>
      </w:rPr>
      <w:t>5</w:t>
    </w:r>
    <w:r>
      <w:fldChar w:fldCharType="end"/>
    </w:r>
  </w:p>
  <w:p w:rsidR="00CB64D6" w:rsidRDefault="00CB64D6">
    <w:pPr>
      <w:pStyle w:val="a7"/>
      <w:jc w:val="center"/>
    </w:pPr>
  </w:p>
  <w:p w:rsidR="00CB64D6" w:rsidRDefault="00CB6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662"/>
    <w:multiLevelType w:val="multilevel"/>
    <w:tmpl w:val="2E2E2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5A500120"/>
    <w:multiLevelType w:val="multilevel"/>
    <w:tmpl w:val="880A6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64D6"/>
    <w:rsid w:val="004B5E83"/>
    <w:rsid w:val="00810EAC"/>
    <w:rsid w:val="00BD3D73"/>
    <w:rsid w:val="00C91BE7"/>
    <w:rsid w:val="00C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qFormat/>
    <w:pPr>
      <w:widowControl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tabs>
        <w:tab w:val="left" w:pos="1296"/>
      </w:tabs>
      <w:ind w:left="1296" w:hanging="1296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/>
      <w:tabs>
        <w:tab w:val="left" w:pos="1440"/>
      </w:tabs>
      <w:ind w:left="1440" w:hanging="1440"/>
      <w:jc w:val="center"/>
      <w:outlineLvl w:val="7"/>
    </w:pPr>
    <w:rPr>
      <w:b/>
      <w:sz w:val="48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/>
      <w:tabs>
        <w:tab w:val="left" w:pos="1584"/>
      </w:tabs>
      <w:ind w:left="1584" w:hanging="1584"/>
      <w:jc w:val="center"/>
      <w:outlineLvl w:val="8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Основной текст 3 Знак1"/>
    <w:basedOn w:val="12"/>
    <w:link w:val="310"/>
    <w:rPr>
      <w:sz w:val="16"/>
    </w:rPr>
  </w:style>
  <w:style w:type="character" w:customStyle="1" w:styleId="310">
    <w:name w:val="Основной текст 3 Знак1"/>
    <w:basedOn w:val="a0"/>
    <w:link w:val="31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customStyle="1" w:styleId="pcenter">
    <w:name w:val="pcenter"/>
    <w:basedOn w:val="a"/>
    <w:link w:val="pcenter0"/>
    <w:pPr>
      <w:widowControl/>
      <w:spacing w:beforeAutospacing="1" w:afterAutospacing="1"/>
    </w:pPr>
    <w:rPr>
      <w:sz w:val="24"/>
    </w:rPr>
  </w:style>
  <w:style w:type="character" w:customStyle="1" w:styleId="pcenter0">
    <w:name w:val="pcenter"/>
    <w:basedOn w:val="1"/>
    <w:link w:val="pcenter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90">
    <w:name w:val="Заголовок 9 Знак"/>
    <w:basedOn w:val="1"/>
    <w:link w:val="9"/>
    <w:rPr>
      <w:b/>
      <w:sz w:val="5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Style11">
    <w:name w:val="Style11"/>
    <w:basedOn w:val="a"/>
    <w:link w:val="Style110"/>
    <w:pPr>
      <w:spacing w:line="204" w:lineRule="exact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46">
    <w:name w:val="Font Style46"/>
    <w:link w:val="FontStyle460"/>
    <w:rPr>
      <w:b/>
      <w:sz w:val="24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4"/>
    </w:rPr>
  </w:style>
  <w:style w:type="paragraph" w:styleId="32">
    <w:name w:val="Body Text 3"/>
    <w:basedOn w:val="a"/>
    <w:link w:val="33"/>
    <w:pPr>
      <w:widowControl/>
    </w:pPr>
    <w:rPr>
      <w:b/>
      <w:sz w:val="24"/>
    </w:rPr>
  </w:style>
  <w:style w:type="character" w:customStyle="1" w:styleId="33">
    <w:name w:val="Основной текст 3 Знак"/>
    <w:basedOn w:val="1"/>
    <w:link w:val="32"/>
    <w:rPr>
      <w:b/>
      <w:sz w:val="24"/>
    </w:rPr>
  </w:style>
  <w:style w:type="paragraph" w:customStyle="1" w:styleId="110">
    <w:name w:val="Заголовок 11"/>
    <w:basedOn w:val="a"/>
    <w:link w:val="111"/>
    <w:pPr>
      <w:ind w:right="470"/>
      <w:jc w:val="center"/>
      <w:outlineLvl w:val="1"/>
    </w:pPr>
    <w:rPr>
      <w:b/>
      <w:sz w:val="24"/>
    </w:rPr>
  </w:style>
  <w:style w:type="character" w:customStyle="1" w:styleId="111">
    <w:name w:val="Заголовок 11"/>
    <w:basedOn w:val="1"/>
    <w:link w:val="110"/>
    <w:rPr>
      <w:b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ab">
    <w:name w:val="Другое"/>
    <w:basedOn w:val="a"/>
    <w:link w:val="ac"/>
  </w:style>
  <w:style w:type="character" w:customStyle="1" w:styleId="ac">
    <w:name w:val="Другое"/>
    <w:basedOn w:val="1"/>
    <w:link w:val="ab"/>
  </w:style>
  <w:style w:type="paragraph" w:styleId="ad">
    <w:name w:val="Document Map"/>
    <w:basedOn w:val="a"/>
    <w:link w:val="ae"/>
    <w:rPr>
      <w:rFonts w:ascii="Tahoma" w:hAnsi="Tahoma"/>
      <w:sz w:val="16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16"/>
    </w:rPr>
  </w:style>
  <w:style w:type="paragraph" w:customStyle="1" w:styleId="13">
    <w:name w:val="Основной текст1"/>
    <w:basedOn w:val="a"/>
    <w:link w:val="14"/>
    <w:pPr>
      <w:spacing w:after="40"/>
      <w:ind w:firstLine="40"/>
    </w:pPr>
  </w:style>
  <w:style w:type="character" w:customStyle="1" w:styleId="14">
    <w:name w:val="Основной текст1"/>
    <w:basedOn w:val="1"/>
    <w:link w:val="13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2"/>
    </w:rPr>
  </w:style>
  <w:style w:type="paragraph" w:customStyle="1" w:styleId="15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5"/>
    <w:rPr>
      <w:color w:val="800080" w:themeColor="followedHyperlink"/>
      <w:u w:val="single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6">
    <w:name w:val="Схема документа Знак1"/>
    <w:basedOn w:val="12"/>
    <w:link w:val="17"/>
    <w:rPr>
      <w:rFonts w:ascii="Segoe UI" w:hAnsi="Segoe UI"/>
      <w:sz w:val="16"/>
    </w:rPr>
  </w:style>
  <w:style w:type="character" w:customStyle="1" w:styleId="17">
    <w:name w:val="Схема документа Знак1"/>
    <w:basedOn w:val="a0"/>
    <w:link w:val="16"/>
    <w:rPr>
      <w:rFonts w:ascii="Segoe UI" w:hAnsi="Segoe UI"/>
      <w:sz w:val="16"/>
    </w:rPr>
  </w:style>
  <w:style w:type="paragraph" w:customStyle="1" w:styleId="18">
    <w:name w:val="Гиперссылка1"/>
    <w:basedOn w:val="12"/>
    <w:link w:val="af2"/>
    <w:rPr>
      <w:color w:val="0000FF"/>
      <w:u w:val="single"/>
    </w:rPr>
  </w:style>
  <w:style w:type="character" w:styleId="af2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4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31">
    <w:name w:val="fontstyle31"/>
    <w:basedOn w:val="12"/>
    <w:link w:val="fontstyle310"/>
    <w:rPr>
      <w:rFonts w:ascii="Symbol" w:hAnsi="Symbol"/>
      <w:sz w:val="28"/>
    </w:rPr>
  </w:style>
  <w:style w:type="character" w:customStyle="1" w:styleId="fontstyle310">
    <w:name w:val="fontstyle31"/>
    <w:basedOn w:val="a0"/>
    <w:link w:val="fontstyle31"/>
    <w:rPr>
      <w:rFonts w:ascii="Symbol" w:hAnsi="Symbol"/>
      <w:b w:val="0"/>
      <w:i w:val="0"/>
      <w:color w:val="000000"/>
      <w:sz w:val="2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2"/>
    </w:r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5">
    <w:name w:val="Подпись к таблице"/>
    <w:basedOn w:val="a"/>
    <w:link w:val="af6"/>
  </w:style>
  <w:style w:type="character" w:customStyle="1" w:styleId="af6">
    <w:name w:val="Подпись к таблице"/>
    <w:basedOn w:val="1"/>
    <w:link w:val="af5"/>
  </w:style>
  <w:style w:type="paragraph" w:styleId="af7">
    <w:name w:val="Normal (Web)"/>
    <w:basedOn w:val="a"/>
    <w:link w:val="af8"/>
    <w:pPr>
      <w:widowControl/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fontstyle01">
    <w:name w:val="fontstyle01"/>
    <w:basedOn w:val="12"/>
    <w:link w:val="fontstyle010"/>
    <w:rPr>
      <w:sz w:val="26"/>
    </w:rPr>
  </w:style>
  <w:style w:type="character" w:customStyle="1" w:styleId="fontstyle010">
    <w:name w:val="fontstyle01"/>
    <w:basedOn w:val="a0"/>
    <w:link w:val="fontstyle01"/>
    <w:rPr>
      <w:rFonts w:ascii="Times New Roman" w:hAnsi="Times New Roman"/>
      <w:b w:val="0"/>
      <w:i w:val="0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widowControl/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TableParagraph">
    <w:name w:val="Table Paragraph"/>
    <w:basedOn w:val="a"/>
    <w:link w:val="TableParagraph0"/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1b">
    <w:name w:val="Заголовок №1"/>
    <w:basedOn w:val="a"/>
    <w:link w:val="1c"/>
    <w:pPr>
      <w:spacing w:after="150"/>
      <w:ind w:firstLine="110"/>
      <w:outlineLvl w:val="0"/>
    </w:pPr>
    <w:rPr>
      <w:b/>
    </w:rPr>
  </w:style>
  <w:style w:type="character" w:customStyle="1" w:styleId="1c">
    <w:name w:val="Заголовок №1"/>
    <w:basedOn w:val="1"/>
    <w:link w:val="1b"/>
    <w:rPr>
      <w:b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a">
    <w:name w:val="Подзаголовок Знак"/>
    <w:basedOn w:val="1"/>
    <w:link w:val="af9"/>
    <w:rPr>
      <w:rFonts w:asciiTheme="minorHAnsi" w:hAnsiTheme="minorHAnsi"/>
      <w:color w:val="5A5A5A" w:themeColor="text1" w:themeTint="A5"/>
      <w:spacing w:val="15"/>
      <w:sz w:val="22"/>
    </w:rPr>
  </w:style>
  <w:style w:type="paragraph" w:styleId="afb">
    <w:name w:val="Title"/>
    <w:basedOn w:val="a"/>
    <w:link w:val="afc"/>
    <w:uiPriority w:val="10"/>
    <w:qFormat/>
    <w:pPr>
      <w:widowControl/>
      <w:jc w:val="center"/>
    </w:pPr>
    <w:rPr>
      <w:b/>
      <w:sz w:val="28"/>
    </w:rPr>
  </w:style>
  <w:style w:type="character" w:customStyle="1" w:styleId="afc">
    <w:name w:val="Название Знак"/>
    <w:basedOn w:val="1"/>
    <w:link w:val="afb"/>
    <w:rPr>
      <w:b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paragraph" w:customStyle="1" w:styleId="FontStyle26">
    <w:name w:val="Font Style26"/>
    <w:link w:val="FontStyle260"/>
    <w:rPr>
      <w:rFonts w:ascii="Calibri" w:hAnsi="Calibri"/>
    </w:rPr>
  </w:style>
  <w:style w:type="character" w:customStyle="1" w:styleId="FontStyle260">
    <w:name w:val="Font Style26"/>
    <w:link w:val="FontStyle26"/>
    <w:rPr>
      <w:rFonts w:ascii="Calibri" w:hAnsi="Calibri"/>
      <w:sz w:val="2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d">
    <w:name w:val="Body Text Indent"/>
    <w:basedOn w:val="a"/>
    <w:link w:val="afe"/>
    <w:pPr>
      <w:widowControl/>
      <w:ind w:firstLine="540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fontstyle21">
    <w:name w:val="fontstyle21"/>
    <w:basedOn w:val="12"/>
    <w:link w:val="fontstyle210"/>
    <w:rPr>
      <w:sz w:val="28"/>
    </w:rPr>
  </w:style>
  <w:style w:type="character" w:customStyle="1" w:styleId="fontstyle210">
    <w:name w:val="fontstyle21"/>
    <w:basedOn w:val="a0"/>
    <w:link w:val="fontstyle21"/>
    <w:rPr>
      <w:rFonts w:ascii="Times New Roman" w:hAnsi="Times New Roman"/>
      <w:b w:val="0"/>
      <w:i w:val="0"/>
      <w:color w:val="000000"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pPr>
      <w:widowControl w:val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qFormat/>
    <w:pPr>
      <w:widowControl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tabs>
        <w:tab w:val="left" w:pos="1296"/>
      </w:tabs>
      <w:ind w:left="1296" w:hanging="1296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/>
      <w:tabs>
        <w:tab w:val="left" w:pos="1440"/>
      </w:tabs>
      <w:ind w:left="1440" w:hanging="1440"/>
      <w:jc w:val="center"/>
      <w:outlineLvl w:val="7"/>
    </w:pPr>
    <w:rPr>
      <w:b/>
      <w:sz w:val="48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/>
      <w:tabs>
        <w:tab w:val="left" w:pos="1584"/>
      </w:tabs>
      <w:ind w:left="1584" w:hanging="1584"/>
      <w:jc w:val="center"/>
      <w:outlineLvl w:val="8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Основной текст 3 Знак1"/>
    <w:basedOn w:val="12"/>
    <w:link w:val="310"/>
    <w:rPr>
      <w:sz w:val="16"/>
    </w:rPr>
  </w:style>
  <w:style w:type="character" w:customStyle="1" w:styleId="310">
    <w:name w:val="Основной текст 3 Знак1"/>
    <w:basedOn w:val="a0"/>
    <w:link w:val="31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customStyle="1" w:styleId="pcenter">
    <w:name w:val="pcenter"/>
    <w:basedOn w:val="a"/>
    <w:link w:val="pcenter0"/>
    <w:pPr>
      <w:widowControl/>
      <w:spacing w:beforeAutospacing="1" w:afterAutospacing="1"/>
    </w:pPr>
    <w:rPr>
      <w:sz w:val="24"/>
    </w:rPr>
  </w:style>
  <w:style w:type="character" w:customStyle="1" w:styleId="pcenter0">
    <w:name w:val="pcenter"/>
    <w:basedOn w:val="1"/>
    <w:link w:val="pcenter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90">
    <w:name w:val="Заголовок 9 Знак"/>
    <w:basedOn w:val="1"/>
    <w:link w:val="9"/>
    <w:rPr>
      <w:b/>
      <w:sz w:val="5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Style11">
    <w:name w:val="Style11"/>
    <w:basedOn w:val="a"/>
    <w:link w:val="Style110"/>
    <w:pPr>
      <w:spacing w:line="204" w:lineRule="exact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46">
    <w:name w:val="Font Style46"/>
    <w:link w:val="FontStyle460"/>
    <w:rPr>
      <w:b/>
      <w:sz w:val="24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4"/>
    </w:rPr>
  </w:style>
  <w:style w:type="paragraph" w:styleId="32">
    <w:name w:val="Body Text 3"/>
    <w:basedOn w:val="a"/>
    <w:link w:val="33"/>
    <w:pPr>
      <w:widowControl/>
    </w:pPr>
    <w:rPr>
      <w:b/>
      <w:sz w:val="24"/>
    </w:rPr>
  </w:style>
  <w:style w:type="character" w:customStyle="1" w:styleId="33">
    <w:name w:val="Основной текст 3 Знак"/>
    <w:basedOn w:val="1"/>
    <w:link w:val="32"/>
    <w:rPr>
      <w:b/>
      <w:sz w:val="24"/>
    </w:rPr>
  </w:style>
  <w:style w:type="paragraph" w:customStyle="1" w:styleId="110">
    <w:name w:val="Заголовок 11"/>
    <w:basedOn w:val="a"/>
    <w:link w:val="111"/>
    <w:pPr>
      <w:ind w:right="470"/>
      <w:jc w:val="center"/>
      <w:outlineLvl w:val="1"/>
    </w:pPr>
    <w:rPr>
      <w:b/>
      <w:sz w:val="24"/>
    </w:rPr>
  </w:style>
  <w:style w:type="character" w:customStyle="1" w:styleId="111">
    <w:name w:val="Заголовок 11"/>
    <w:basedOn w:val="1"/>
    <w:link w:val="110"/>
    <w:rPr>
      <w:b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ab">
    <w:name w:val="Другое"/>
    <w:basedOn w:val="a"/>
    <w:link w:val="ac"/>
  </w:style>
  <w:style w:type="character" w:customStyle="1" w:styleId="ac">
    <w:name w:val="Другое"/>
    <w:basedOn w:val="1"/>
    <w:link w:val="ab"/>
  </w:style>
  <w:style w:type="paragraph" w:styleId="ad">
    <w:name w:val="Document Map"/>
    <w:basedOn w:val="a"/>
    <w:link w:val="ae"/>
    <w:rPr>
      <w:rFonts w:ascii="Tahoma" w:hAnsi="Tahoma"/>
      <w:sz w:val="16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16"/>
    </w:rPr>
  </w:style>
  <w:style w:type="paragraph" w:customStyle="1" w:styleId="13">
    <w:name w:val="Основной текст1"/>
    <w:basedOn w:val="a"/>
    <w:link w:val="14"/>
    <w:pPr>
      <w:spacing w:after="40"/>
      <w:ind w:firstLine="40"/>
    </w:pPr>
  </w:style>
  <w:style w:type="character" w:customStyle="1" w:styleId="14">
    <w:name w:val="Основной текст1"/>
    <w:basedOn w:val="1"/>
    <w:link w:val="13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2"/>
    </w:rPr>
  </w:style>
  <w:style w:type="paragraph" w:customStyle="1" w:styleId="15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5"/>
    <w:rPr>
      <w:color w:val="800080" w:themeColor="followedHyperlink"/>
      <w:u w:val="single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6">
    <w:name w:val="Схема документа Знак1"/>
    <w:basedOn w:val="12"/>
    <w:link w:val="17"/>
    <w:rPr>
      <w:rFonts w:ascii="Segoe UI" w:hAnsi="Segoe UI"/>
      <w:sz w:val="16"/>
    </w:rPr>
  </w:style>
  <w:style w:type="character" w:customStyle="1" w:styleId="17">
    <w:name w:val="Схема документа Знак1"/>
    <w:basedOn w:val="a0"/>
    <w:link w:val="16"/>
    <w:rPr>
      <w:rFonts w:ascii="Segoe UI" w:hAnsi="Segoe UI"/>
      <w:sz w:val="16"/>
    </w:rPr>
  </w:style>
  <w:style w:type="paragraph" w:customStyle="1" w:styleId="18">
    <w:name w:val="Гиперссылка1"/>
    <w:basedOn w:val="12"/>
    <w:link w:val="af2"/>
    <w:rPr>
      <w:color w:val="0000FF"/>
      <w:u w:val="single"/>
    </w:rPr>
  </w:style>
  <w:style w:type="character" w:styleId="af2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4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31">
    <w:name w:val="fontstyle31"/>
    <w:basedOn w:val="12"/>
    <w:link w:val="fontstyle310"/>
    <w:rPr>
      <w:rFonts w:ascii="Symbol" w:hAnsi="Symbol"/>
      <w:sz w:val="28"/>
    </w:rPr>
  </w:style>
  <w:style w:type="character" w:customStyle="1" w:styleId="fontstyle310">
    <w:name w:val="fontstyle31"/>
    <w:basedOn w:val="a0"/>
    <w:link w:val="fontstyle31"/>
    <w:rPr>
      <w:rFonts w:ascii="Symbol" w:hAnsi="Symbol"/>
      <w:b w:val="0"/>
      <w:i w:val="0"/>
      <w:color w:val="000000"/>
      <w:sz w:val="2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2"/>
    </w:r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5">
    <w:name w:val="Подпись к таблице"/>
    <w:basedOn w:val="a"/>
    <w:link w:val="af6"/>
  </w:style>
  <w:style w:type="character" w:customStyle="1" w:styleId="af6">
    <w:name w:val="Подпись к таблице"/>
    <w:basedOn w:val="1"/>
    <w:link w:val="af5"/>
  </w:style>
  <w:style w:type="paragraph" w:styleId="af7">
    <w:name w:val="Normal (Web)"/>
    <w:basedOn w:val="a"/>
    <w:link w:val="af8"/>
    <w:pPr>
      <w:widowControl/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fontstyle01">
    <w:name w:val="fontstyle01"/>
    <w:basedOn w:val="12"/>
    <w:link w:val="fontstyle010"/>
    <w:rPr>
      <w:sz w:val="26"/>
    </w:rPr>
  </w:style>
  <w:style w:type="character" w:customStyle="1" w:styleId="fontstyle010">
    <w:name w:val="fontstyle01"/>
    <w:basedOn w:val="a0"/>
    <w:link w:val="fontstyle01"/>
    <w:rPr>
      <w:rFonts w:ascii="Times New Roman" w:hAnsi="Times New Roman"/>
      <w:b w:val="0"/>
      <w:i w:val="0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widowControl/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TableParagraph">
    <w:name w:val="Table Paragraph"/>
    <w:basedOn w:val="a"/>
    <w:link w:val="TableParagraph0"/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1b">
    <w:name w:val="Заголовок №1"/>
    <w:basedOn w:val="a"/>
    <w:link w:val="1c"/>
    <w:pPr>
      <w:spacing w:after="150"/>
      <w:ind w:firstLine="110"/>
      <w:outlineLvl w:val="0"/>
    </w:pPr>
    <w:rPr>
      <w:b/>
    </w:rPr>
  </w:style>
  <w:style w:type="character" w:customStyle="1" w:styleId="1c">
    <w:name w:val="Заголовок №1"/>
    <w:basedOn w:val="1"/>
    <w:link w:val="1b"/>
    <w:rPr>
      <w:b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a">
    <w:name w:val="Подзаголовок Знак"/>
    <w:basedOn w:val="1"/>
    <w:link w:val="af9"/>
    <w:rPr>
      <w:rFonts w:asciiTheme="minorHAnsi" w:hAnsiTheme="minorHAnsi"/>
      <w:color w:val="5A5A5A" w:themeColor="text1" w:themeTint="A5"/>
      <w:spacing w:val="15"/>
      <w:sz w:val="22"/>
    </w:rPr>
  </w:style>
  <w:style w:type="paragraph" w:styleId="afb">
    <w:name w:val="Title"/>
    <w:basedOn w:val="a"/>
    <w:link w:val="afc"/>
    <w:uiPriority w:val="10"/>
    <w:qFormat/>
    <w:pPr>
      <w:widowControl/>
      <w:jc w:val="center"/>
    </w:pPr>
    <w:rPr>
      <w:b/>
      <w:sz w:val="28"/>
    </w:rPr>
  </w:style>
  <w:style w:type="character" w:customStyle="1" w:styleId="afc">
    <w:name w:val="Название Знак"/>
    <w:basedOn w:val="1"/>
    <w:link w:val="afb"/>
    <w:rPr>
      <w:b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paragraph" w:customStyle="1" w:styleId="FontStyle26">
    <w:name w:val="Font Style26"/>
    <w:link w:val="FontStyle260"/>
    <w:rPr>
      <w:rFonts w:ascii="Calibri" w:hAnsi="Calibri"/>
    </w:rPr>
  </w:style>
  <w:style w:type="character" w:customStyle="1" w:styleId="FontStyle260">
    <w:name w:val="Font Style26"/>
    <w:link w:val="FontStyle26"/>
    <w:rPr>
      <w:rFonts w:ascii="Calibri" w:hAnsi="Calibri"/>
      <w:sz w:val="2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d">
    <w:name w:val="Body Text Indent"/>
    <w:basedOn w:val="a"/>
    <w:link w:val="afe"/>
    <w:pPr>
      <w:widowControl/>
      <w:ind w:firstLine="540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fontstyle21">
    <w:name w:val="fontstyle21"/>
    <w:basedOn w:val="12"/>
    <w:link w:val="fontstyle210"/>
    <w:rPr>
      <w:sz w:val="28"/>
    </w:rPr>
  </w:style>
  <w:style w:type="character" w:customStyle="1" w:styleId="fontstyle210">
    <w:name w:val="fontstyle21"/>
    <w:basedOn w:val="a0"/>
    <w:link w:val="fontstyle21"/>
    <w:rPr>
      <w:rFonts w:ascii="Times New Roman" w:hAnsi="Times New Roman"/>
      <w:b w:val="0"/>
      <w:i w:val="0"/>
      <w:color w:val="000000"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pPr>
      <w:widowControl w:val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2026-02-25T08:24:00Z</dcterms:created>
  <dcterms:modified xsi:type="dcterms:W3CDTF">2026-02-26T07:07:00Z</dcterms:modified>
</cp:coreProperties>
</file>