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2B" w:rsidRPr="00F248AE" w:rsidRDefault="00C92EA7" w:rsidP="00F248AE">
      <w:pPr>
        <w:jc w:val="center"/>
        <w:rPr>
          <w:rFonts w:cs="Times New Roman"/>
          <w:b/>
          <w:bCs/>
        </w:rPr>
      </w:pPr>
      <w:r>
        <w:rPr>
          <w:rFonts w:cs="Times New Roman"/>
          <w:b/>
          <w:bCs/>
          <w:noProof/>
          <w:lang w:eastAsia="ru-RU" w:bidi="ar-SA"/>
        </w:rPr>
        <w:drawing>
          <wp:anchor distT="0" distB="0" distL="114300" distR="114300" simplePos="0" relativeHeight="251658240" behindDoc="0" locked="0" layoutInCell="1" allowOverlap="1">
            <wp:simplePos x="0" y="0"/>
            <wp:positionH relativeFrom="column">
              <wp:posOffset>-651510</wp:posOffset>
            </wp:positionH>
            <wp:positionV relativeFrom="paragraph">
              <wp:posOffset>194310</wp:posOffset>
            </wp:positionV>
            <wp:extent cx="6712585" cy="8119110"/>
            <wp:effectExtent l="19050" t="0" r="0" b="0"/>
            <wp:wrapThrough wrapText="bothSides">
              <wp:wrapPolygon edited="0">
                <wp:start x="-61" y="0"/>
                <wp:lineTo x="-61" y="21539"/>
                <wp:lineTo x="21578" y="21539"/>
                <wp:lineTo x="21578" y="0"/>
                <wp:lineTo x="-61" y="0"/>
              </wp:wrapPolygon>
            </wp:wrapThrough>
            <wp:docPr id="6" name="Рисунок 6" descr="C:\Users\Zver\Desktop\пребыванием 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ver\Desktop\пребыванием о.jpeg"/>
                    <pic:cNvPicPr>
                      <a:picLocks noChangeAspect="1" noChangeArrowheads="1"/>
                    </pic:cNvPicPr>
                  </pic:nvPicPr>
                  <pic:blipFill>
                    <a:blip r:embed="rId9" cstate="print">
                      <a:lum bright="20000" contrast="40000"/>
                    </a:blip>
                    <a:srcRect t="8850"/>
                    <a:stretch>
                      <a:fillRect/>
                    </a:stretch>
                  </pic:blipFill>
                  <pic:spPr bwMode="auto">
                    <a:xfrm>
                      <a:off x="0" y="0"/>
                      <a:ext cx="6712585" cy="8119110"/>
                    </a:xfrm>
                    <a:prstGeom prst="rect">
                      <a:avLst/>
                    </a:prstGeom>
                    <a:noFill/>
                    <a:ln w="9525">
                      <a:noFill/>
                      <a:miter lim="800000"/>
                      <a:headEnd/>
                      <a:tailEnd/>
                    </a:ln>
                  </pic:spPr>
                </pic:pic>
              </a:graphicData>
            </a:graphic>
          </wp:anchor>
        </w:drawing>
      </w:r>
    </w:p>
    <w:p w:rsidR="00BA63A4" w:rsidRDefault="00BA63A4" w:rsidP="00F248AE">
      <w:pPr>
        <w:jc w:val="center"/>
        <w:rPr>
          <w:rFonts w:cs="Times New Roman"/>
          <w:b/>
          <w:bCs/>
        </w:rPr>
      </w:pPr>
    </w:p>
    <w:p w:rsidR="00BA63A4" w:rsidRDefault="00BA63A4" w:rsidP="00F248AE">
      <w:pPr>
        <w:jc w:val="center"/>
        <w:rPr>
          <w:rFonts w:cs="Times New Roman"/>
          <w:b/>
          <w:bCs/>
        </w:rPr>
      </w:pPr>
    </w:p>
    <w:p w:rsidR="00BA63A4" w:rsidRDefault="00BA63A4" w:rsidP="00BA63A4">
      <w:pPr>
        <w:rPr>
          <w:rFonts w:cs="Times New Roman"/>
          <w:b/>
          <w:bCs/>
        </w:rPr>
      </w:pPr>
    </w:p>
    <w:p w:rsidR="00BA63A4" w:rsidRDefault="00BA63A4" w:rsidP="00F248AE">
      <w:pPr>
        <w:jc w:val="center"/>
        <w:rPr>
          <w:rFonts w:cs="Times New Roman"/>
          <w:b/>
          <w:bCs/>
        </w:rPr>
      </w:pPr>
    </w:p>
    <w:p w:rsidR="00C92EA7" w:rsidRDefault="00C92EA7" w:rsidP="00C92EA7">
      <w:pPr>
        <w:tabs>
          <w:tab w:val="left" w:pos="2816"/>
          <w:tab w:val="center" w:pos="4677"/>
        </w:tabs>
        <w:rPr>
          <w:rFonts w:cs="Times New Roman"/>
          <w:b/>
          <w:bCs/>
        </w:rPr>
      </w:pPr>
      <w:r>
        <w:rPr>
          <w:rFonts w:cs="Times New Roman"/>
          <w:b/>
          <w:bCs/>
        </w:rPr>
        <w:lastRenderedPageBreak/>
        <w:tab/>
      </w:r>
    </w:p>
    <w:p w:rsidR="00C92EA7" w:rsidRDefault="00C92EA7" w:rsidP="00C92EA7">
      <w:pPr>
        <w:tabs>
          <w:tab w:val="left" w:pos="2816"/>
          <w:tab w:val="center" w:pos="4677"/>
        </w:tabs>
        <w:rPr>
          <w:rFonts w:cs="Times New Roman"/>
          <w:b/>
          <w:bCs/>
        </w:rPr>
      </w:pPr>
    </w:p>
    <w:p w:rsidR="0057724E" w:rsidRPr="00F248AE" w:rsidRDefault="00C92EA7" w:rsidP="00C92EA7">
      <w:pPr>
        <w:tabs>
          <w:tab w:val="left" w:pos="2816"/>
          <w:tab w:val="center" w:pos="4677"/>
        </w:tabs>
        <w:rPr>
          <w:rFonts w:cs="Times New Roman"/>
          <w:b/>
          <w:bCs/>
        </w:rPr>
      </w:pPr>
      <w:r>
        <w:rPr>
          <w:rFonts w:cs="Times New Roman"/>
          <w:b/>
          <w:bCs/>
        </w:rPr>
        <w:tab/>
      </w:r>
      <w:r w:rsidR="00585438" w:rsidRPr="00F248AE">
        <w:rPr>
          <w:rFonts w:cs="Times New Roman"/>
          <w:b/>
          <w:bCs/>
        </w:rPr>
        <w:t>ПРОГРАММА ВОСПИТАНИЯ</w:t>
      </w:r>
    </w:p>
    <w:p w:rsidR="0057724E" w:rsidRDefault="00585438" w:rsidP="00F248AE">
      <w:pPr>
        <w:jc w:val="center"/>
        <w:rPr>
          <w:rFonts w:cs="Times New Roman"/>
          <w:b/>
          <w:bCs/>
        </w:rPr>
      </w:pPr>
      <w:r w:rsidRPr="00F248AE">
        <w:rPr>
          <w:rFonts w:cs="Times New Roman"/>
          <w:b/>
          <w:bCs/>
        </w:rPr>
        <w:t>для организаций отдыха детей и их оздоровления</w:t>
      </w:r>
      <w:r w:rsidR="004A09DA" w:rsidRPr="00F248AE">
        <w:rPr>
          <w:rFonts w:cs="Times New Roman"/>
          <w:b/>
          <w:bCs/>
        </w:rPr>
        <w:t xml:space="preserve"> с дневным пребыванием</w:t>
      </w:r>
    </w:p>
    <w:p w:rsidR="0026073C" w:rsidRDefault="0026073C" w:rsidP="00F248AE">
      <w:pPr>
        <w:jc w:val="center"/>
        <w:rPr>
          <w:rFonts w:cs="Times New Roman"/>
          <w:b/>
          <w:bCs/>
        </w:rPr>
      </w:pPr>
      <w:r>
        <w:rPr>
          <w:rFonts w:cs="Times New Roman"/>
          <w:b/>
          <w:bCs/>
        </w:rPr>
        <w:t>МБОУ Маны</w:t>
      </w:r>
      <w:proofErr w:type="gramStart"/>
      <w:r>
        <w:rPr>
          <w:rFonts w:cs="Times New Roman"/>
          <w:b/>
          <w:bCs/>
        </w:rPr>
        <w:t>ч-</w:t>
      </w:r>
      <w:proofErr w:type="gramEnd"/>
      <w:r>
        <w:rPr>
          <w:rFonts w:cs="Times New Roman"/>
          <w:b/>
          <w:bCs/>
        </w:rPr>
        <w:t xml:space="preserve"> Балабинской ООШ</w:t>
      </w:r>
    </w:p>
    <w:p w:rsidR="0026073C" w:rsidRPr="00F248AE" w:rsidRDefault="0026073C" w:rsidP="00F248AE">
      <w:pPr>
        <w:jc w:val="center"/>
        <w:rPr>
          <w:rFonts w:cs="Times New Roman"/>
          <w:b/>
          <w:bCs/>
        </w:rPr>
      </w:pPr>
    </w:p>
    <w:p w:rsidR="00E72C95" w:rsidRPr="00F248AE" w:rsidRDefault="00E72C95" w:rsidP="008A6760">
      <w:pPr>
        <w:ind w:firstLine="709"/>
        <w:jc w:val="both"/>
        <w:rPr>
          <w:rFonts w:eastAsia="Times New Roman" w:cs="Times New Roman"/>
          <w:b/>
        </w:rPr>
      </w:pPr>
      <w:r w:rsidRPr="00F248AE">
        <w:rPr>
          <w:rStyle w:val="docuntyped-number"/>
          <w:rFonts w:eastAsia="Times New Roman" w:cs="Times New Roman"/>
          <w:b/>
        </w:rPr>
        <w:t xml:space="preserve">I. </w:t>
      </w:r>
      <w:r w:rsidRPr="00F248AE">
        <w:rPr>
          <w:rStyle w:val="docuntyped-name"/>
          <w:rFonts w:eastAsia="Times New Roman" w:cs="Times New Roman"/>
          <w:b/>
        </w:rPr>
        <w:t>Общие положения</w:t>
      </w:r>
      <w:r w:rsidR="006A4EB5">
        <w:rPr>
          <w:rStyle w:val="docuntyped-name"/>
          <w:rFonts w:eastAsia="Times New Roman" w:cs="Times New Roman"/>
          <w:b/>
        </w:rPr>
        <w:t>.</w:t>
      </w:r>
    </w:p>
    <w:p w:rsidR="00E72C95" w:rsidRPr="00F248AE" w:rsidRDefault="00E72C95" w:rsidP="008A6760">
      <w:pPr>
        <w:ind w:firstLine="709"/>
        <w:jc w:val="both"/>
        <w:rPr>
          <w:rFonts w:eastAsiaTheme="minorEastAsia" w:cs="Times New Roman"/>
        </w:rPr>
      </w:pPr>
      <w:r w:rsidRPr="00F248AE">
        <w:rPr>
          <w:rFonts w:cs="Times New Roman"/>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A63A4" w:rsidRDefault="00E72C95" w:rsidP="008A6760">
      <w:pPr>
        <w:ind w:firstLine="709"/>
        <w:jc w:val="both"/>
        <w:rPr>
          <w:rFonts w:cs="Times New Roman"/>
        </w:rPr>
      </w:pPr>
      <w:r w:rsidRPr="00F248AE">
        <w:rPr>
          <w:rFonts w:cs="Times New Roman"/>
        </w:rPr>
        <w:t>2. Программа предназначена для организаций отдыха детей и их оздоровления</w:t>
      </w:r>
      <w:r w:rsidR="00BA63A4" w:rsidRPr="00BA63A4">
        <w:rPr>
          <w:rFonts w:cs="Times New Roman"/>
          <w:b/>
          <w:bCs/>
        </w:rPr>
        <w:t xml:space="preserve"> </w:t>
      </w:r>
      <w:r w:rsidR="00BA63A4" w:rsidRPr="00F248AE">
        <w:rPr>
          <w:rFonts w:cs="Times New Roman"/>
          <w:b/>
          <w:bCs/>
        </w:rPr>
        <w:t>с дневным пребыванием</w:t>
      </w:r>
      <w:r w:rsidRPr="00F248AE">
        <w:rPr>
          <w:rFonts w:cs="Times New Roman"/>
        </w:rPr>
        <w:t xml:space="preserve"> и является основой для разработки и реализации воспитательной работы в </w:t>
      </w:r>
      <w:r w:rsidR="00BA63A4">
        <w:rPr>
          <w:rFonts w:cs="Times New Roman"/>
        </w:rPr>
        <w:t>МБОУ Маны</w:t>
      </w:r>
      <w:proofErr w:type="gramStart"/>
      <w:r w:rsidR="00BA63A4">
        <w:rPr>
          <w:rFonts w:cs="Times New Roman"/>
        </w:rPr>
        <w:t>ч-</w:t>
      </w:r>
      <w:proofErr w:type="gramEnd"/>
      <w:r w:rsidR="00BA63A4">
        <w:rPr>
          <w:rFonts w:cs="Times New Roman"/>
        </w:rPr>
        <w:t xml:space="preserve"> Балабинской ООШ.</w:t>
      </w:r>
    </w:p>
    <w:p w:rsidR="00E72C95" w:rsidRPr="00F248AE" w:rsidRDefault="00E72C95" w:rsidP="008A6760">
      <w:pPr>
        <w:ind w:firstLine="709"/>
        <w:jc w:val="both"/>
        <w:rPr>
          <w:rFonts w:eastAsiaTheme="minorEastAsia" w:cs="Times New Roman"/>
        </w:rPr>
      </w:pPr>
      <w:r w:rsidRPr="00F248AE">
        <w:rPr>
          <w:rFonts w:cs="Times New Roman"/>
        </w:rPr>
        <w:t xml:space="preserve">3. </w:t>
      </w:r>
      <w:proofErr w:type="gramStart"/>
      <w:r w:rsidRPr="00F248AE">
        <w:rPr>
          <w:rFonts w:cs="Times New Roman"/>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72C95" w:rsidRPr="00F248AE" w:rsidRDefault="00E72C95" w:rsidP="008A6760">
      <w:pPr>
        <w:ind w:firstLine="709"/>
        <w:jc w:val="both"/>
        <w:rPr>
          <w:rFonts w:eastAsiaTheme="minorEastAsia" w:cs="Times New Roman"/>
        </w:rPr>
      </w:pPr>
      <w:r w:rsidRPr="00F248AE">
        <w:rPr>
          <w:rFonts w:cs="Times New Roman"/>
        </w:rPr>
        <w:t xml:space="preserve">4. </w:t>
      </w:r>
      <w:proofErr w:type="gramStart"/>
      <w:r w:rsidRPr="00F248AE">
        <w:rPr>
          <w:rFonts w:cs="Times New Roman"/>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F248AE">
        <w:rPr>
          <w:rFonts w:cs="Times New Roman"/>
        </w:rPr>
        <w:t xml:space="preserve"> и психологического здоровья.</w:t>
      </w:r>
    </w:p>
    <w:p w:rsidR="00E72C95" w:rsidRPr="00F248AE" w:rsidRDefault="00E72C95" w:rsidP="008A6760">
      <w:pPr>
        <w:ind w:firstLine="709"/>
        <w:jc w:val="both"/>
        <w:rPr>
          <w:rFonts w:cs="Times New Roman"/>
        </w:rPr>
      </w:pPr>
      <w:r w:rsidRPr="00F248AE">
        <w:rPr>
          <w:rFonts w:cs="Times New Roman"/>
        </w:rPr>
        <w:t xml:space="preserve">5. Методологической основой разработки и реализации Программы воспитательной работы являются два основных подхода: </w:t>
      </w:r>
      <w:proofErr w:type="spellStart"/>
      <w:r w:rsidRPr="00F248AE">
        <w:rPr>
          <w:rFonts w:cs="Times New Roman"/>
        </w:rPr>
        <w:t>системно-деятельностный</w:t>
      </w:r>
      <w:proofErr w:type="spellEnd"/>
      <w:r w:rsidRPr="00F248AE">
        <w:rPr>
          <w:rFonts w:cs="Times New Roman"/>
        </w:rPr>
        <w:t xml:space="preserve"> и </w:t>
      </w:r>
      <w:proofErr w:type="spellStart"/>
      <w:r w:rsidRPr="00F248AE">
        <w:rPr>
          <w:rFonts w:cs="Times New Roman"/>
        </w:rPr>
        <w:t>аксиологический</w:t>
      </w:r>
      <w:proofErr w:type="spellEnd"/>
      <w:r w:rsidRPr="00F248AE">
        <w:rPr>
          <w:rFonts w:cs="Times New Roman"/>
        </w:rPr>
        <w:t>.</w:t>
      </w:r>
    </w:p>
    <w:p w:rsidR="00E72C95" w:rsidRPr="00F248AE" w:rsidRDefault="00E72C95" w:rsidP="008A6760">
      <w:pPr>
        <w:ind w:firstLine="709"/>
        <w:jc w:val="both"/>
        <w:rPr>
          <w:rFonts w:cs="Times New Roman"/>
        </w:rPr>
      </w:pPr>
      <w:proofErr w:type="spellStart"/>
      <w:r w:rsidRPr="00F248AE">
        <w:rPr>
          <w:rFonts w:cs="Times New Roman"/>
        </w:rPr>
        <w:t>Системно-деятельностный</w:t>
      </w:r>
      <w:proofErr w:type="spellEnd"/>
      <w:r w:rsidRPr="00F248AE">
        <w:rPr>
          <w:rFonts w:cs="Times New Roman"/>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72C95" w:rsidRPr="00F248AE" w:rsidRDefault="00E72C95" w:rsidP="008A6760">
      <w:pPr>
        <w:ind w:firstLine="709"/>
        <w:jc w:val="both"/>
        <w:rPr>
          <w:rFonts w:cs="Times New Roman"/>
        </w:rPr>
      </w:pPr>
      <w:r w:rsidRPr="00F248AE">
        <w:rPr>
          <w:rFonts w:cs="Times New Roman"/>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72C95" w:rsidRPr="00F248AE" w:rsidRDefault="00E72C95" w:rsidP="008A6760">
      <w:pPr>
        <w:ind w:firstLine="709"/>
        <w:jc w:val="both"/>
        <w:rPr>
          <w:rFonts w:cs="Times New Roman"/>
        </w:rPr>
      </w:pPr>
      <w:r w:rsidRPr="00F248AE">
        <w:rPr>
          <w:rFonts w:cs="Times New Roman"/>
        </w:rPr>
        <w:t>6. Принципы реализации Программы:</w:t>
      </w:r>
    </w:p>
    <w:p w:rsidR="00E72C95" w:rsidRPr="00F248AE" w:rsidRDefault="00E72C95" w:rsidP="008A6760">
      <w:pPr>
        <w:ind w:firstLine="709"/>
        <w:jc w:val="both"/>
        <w:rPr>
          <w:rFonts w:cs="Times New Roman"/>
        </w:rPr>
      </w:pPr>
      <w:r w:rsidRPr="00F248AE">
        <w:rPr>
          <w:rFonts w:cs="Times New Roman"/>
        </w:rPr>
        <w:t>принцип единого целевого начала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системности, непрерывности и преемственности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единства концептуальных подходов, методов и форм воспитательной деятельности;</w:t>
      </w:r>
    </w:p>
    <w:p w:rsidR="00E72C95" w:rsidRPr="00F248AE" w:rsidRDefault="00E72C95" w:rsidP="008A6760">
      <w:pPr>
        <w:ind w:firstLine="709"/>
        <w:jc w:val="both"/>
        <w:rPr>
          <w:rFonts w:cs="Times New Roman"/>
        </w:rPr>
      </w:pPr>
      <w:r w:rsidRPr="00F248AE">
        <w:rPr>
          <w:rFonts w:cs="Times New Roman"/>
        </w:rPr>
        <w:t>принцип учета возрастных и индивидуальных особенностей воспитанников и их групп;</w:t>
      </w:r>
    </w:p>
    <w:p w:rsidR="00E72C95" w:rsidRPr="00F248AE" w:rsidRDefault="00E72C95" w:rsidP="008A6760">
      <w:pPr>
        <w:ind w:firstLine="709"/>
        <w:jc w:val="both"/>
        <w:rPr>
          <w:rFonts w:cs="Times New Roman"/>
        </w:rPr>
      </w:pPr>
      <w:r w:rsidRPr="00F248AE">
        <w:rPr>
          <w:rFonts w:cs="Times New Roman"/>
        </w:rPr>
        <w:t>принцип приоритета конструктивных интересов и потребностей детей;</w:t>
      </w:r>
    </w:p>
    <w:p w:rsidR="00E72C95" w:rsidRPr="00F248AE" w:rsidRDefault="00E72C95" w:rsidP="008A6760">
      <w:pPr>
        <w:ind w:firstLine="709"/>
        <w:jc w:val="both"/>
        <w:rPr>
          <w:rFonts w:cs="Times New Roman"/>
        </w:rPr>
      </w:pPr>
      <w:r w:rsidRPr="00F248AE">
        <w:rPr>
          <w:rFonts w:cs="Times New Roman"/>
        </w:rPr>
        <w:t>принцип реальности и измеримости итогов воспитательной деятельности.</w:t>
      </w:r>
    </w:p>
    <w:p w:rsidR="008A6760" w:rsidRPr="008A6760" w:rsidRDefault="008A6760" w:rsidP="008A6760">
      <w:pPr>
        <w:jc w:val="both"/>
        <w:rPr>
          <w:rStyle w:val="docuntyped-number"/>
          <w:rFonts w:eastAsia="Times New Roman" w:cs="Times New Roman"/>
          <w:b/>
          <w:bCs/>
          <w:sz w:val="16"/>
          <w:szCs w:val="16"/>
        </w:rPr>
      </w:pP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lastRenderedPageBreak/>
        <w:t xml:space="preserve">II. </w:t>
      </w:r>
      <w:r w:rsidRPr="008A6760">
        <w:rPr>
          <w:rStyle w:val="docuntyped-name"/>
          <w:rFonts w:eastAsia="Times New Roman" w:cs="Times New Roman"/>
          <w:b/>
          <w:bCs/>
        </w:rPr>
        <w:t>Целевой раздел Программы</w:t>
      </w:r>
      <w:r w:rsidR="006A4EB5">
        <w:rPr>
          <w:rStyle w:val="docuntyped-name"/>
          <w:rFonts w:eastAsia="Times New Roman" w:cs="Times New Roman"/>
          <w:b/>
          <w:bCs/>
        </w:rPr>
        <w:t>.</w:t>
      </w:r>
    </w:p>
    <w:p w:rsidR="00E72C95" w:rsidRPr="00F248AE" w:rsidRDefault="00E72C95" w:rsidP="008A6760">
      <w:pPr>
        <w:ind w:firstLine="709"/>
        <w:jc w:val="both"/>
        <w:rPr>
          <w:rFonts w:eastAsiaTheme="minorEastAsia" w:cs="Times New Roman"/>
        </w:rPr>
      </w:pPr>
      <w:r w:rsidRPr="00F248AE">
        <w:rPr>
          <w:rFonts w:cs="Times New Roman"/>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72C95" w:rsidRPr="00F248AE" w:rsidRDefault="00E72C95" w:rsidP="008A6760">
      <w:pPr>
        <w:ind w:firstLine="709"/>
        <w:jc w:val="both"/>
        <w:rPr>
          <w:rFonts w:cs="Times New Roman"/>
        </w:rPr>
      </w:pPr>
      <w:r w:rsidRPr="00F248AE">
        <w:rPr>
          <w:rFonts w:cs="Times New Roman"/>
        </w:rPr>
        <w:t>8. Задачами Программы являются:</w:t>
      </w:r>
    </w:p>
    <w:p w:rsidR="00BA63A4" w:rsidRDefault="00E72C95" w:rsidP="008A6760">
      <w:pPr>
        <w:ind w:firstLine="709"/>
        <w:jc w:val="both"/>
        <w:rPr>
          <w:rFonts w:cs="Times New Roman"/>
        </w:rPr>
      </w:pPr>
      <w:r w:rsidRPr="00F248AE">
        <w:rPr>
          <w:rFonts w:cs="Times New Roman"/>
        </w:rPr>
        <w:t>разработка единых подходов к воспитательной работе педагогических коллективов организации отдыха детей и их оздоровления</w:t>
      </w:r>
      <w:r w:rsidR="00BA63A4">
        <w:rPr>
          <w:rFonts w:cs="Times New Roman"/>
        </w:rPr>
        <w:t>;</w:t>
      </w:r>
    </w:p>
    <w:p w:rsidR="00E72C95" w:rsidRPr="00F248AE" w:rsidRDefault="00E72C95" w:rsidP="008A6760">
      <w:pPr>
        <w:ind w:firstLine="709"/>
        <w:jc w:val="both"/>
        <w:rPr>
          <w:rFonts w:cs="Times New Roman"/>
        </w:rPr>
      </w:pPr>
      <w:r w:rsidRPr="00F248AE">
        <w:rPr>
          <w:rFonts w:cs="Times New Roman"/>
        </w:rPr>
        <w:t xml:space="preserve">внедрение единых принципов, методов и форм </w:t>
      </w:r>
      <w:proofErr w:type="gramStart"/>
      <w:r w:rsidRPr="00F248AE">
        <w:rPr>
          <w:rFonts w:cs="Times New Roman"/>
        </w:rPr>
        <w:t>организации воспитательной деятельности организаций отдыха детей</w:t>
      </w:r>
      <w:proofErr w:type="gramEnd"/>
      <w:r w:rsidRPr="00F248AE">
        <w:rPr>
          <w:rFonts w:cs="Times New Roman"/>
        </w:rPr>
        <w:t xml:space="preserve"> и оздоровления в их применении к процессу воспитания, формирования и развития </w:t>
      </w:r>
      <w:proofErr w:type="spellStart"/>
      <w:r w:rsidRPr="00F248AE">
        <w:rPr>
          <w:rFonts w:cs="Times New Roman"/>
        </w:rPr>
        <w:t>субъектности</w:t>
      </w:r>
      <w:proofErr w:type="spellEnd"/>
      <w:r w:rsidRPr="00F248AE">
        <w:rPr>
          <w:rFonts w:cs="Times New Roman"/>
        </w:rPr>
        <w:t xml:space="preserve"> детей в условиях временных детских коллективов и групп;</w:t>
      </w:r>
    </w:p>
    <w:p w:rsidR="00E72C95" w:rsidRPr="00F248AE" w:rsidRDefault="00E72C95" w:rsidP="008A6760">
      <w:pPr>
        <w:ind w:firstLine="709"/>
        <w:jc w:val="both"/>
        <w:rPr>
          <w:rFonts w:cs="Times New Roman"/>
        </w:rPr>
      </w:pPr>
      <w:r w:rsidRPr="00F248AE">
        <w:rPr>
          <w:rFonts w:cs="Times New Roman"/>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72C95" w:rsidRPr="00F248AE" w:rsidRDefault="00E72C95" w:rsidP="008A6760">
      <w:pPr>
        <w:ind w:firstLine="709"/>
        <w:jc w:val="both"/>
        <w:rPr>
          <w:rFonts w:cs="Times New Roman"/>
        </w:rPr>
      </w:pPr>
      <w:r w:rsidRPr="00F248AE">
        <w:rPr>
          <w:rFonts w:cs="Times New Roman"/>
        </w:rPr>
        <w:t>9. При реализации цели Программы следует учитывать возрастные группы детей:</w:t>
      </w:r>
    </w:p>
    <w:p w:rsidR="00E72C95" w:rsidRDefault="00E72C95" w:rsidP="008A6760">
      <w:pPr>
        <w:ind w:firstLine="709"/>
        <w:jc w:val="both"/>
        <w:rPr>
          <w:rFonts w:cs="Times New Roman"/>
        </w:rPr>
      </w:pPr>
      <w:r w:rsidRPr="00F248AE">
        <w:rPr>
          <w:rFonts w:cs="Times New Roman"/>
        </w:rPr>
        <w:t>7-10 лет - дети младшего школьного возраста;</w:t>
      </w:r>
    </w:p>
    <w:p w:rsidR="00BA63A4" w:rsidRPr="00F248AE" w:rsidRDefault="00BA63A4" w:rsidP="008A6760">
      <w:pPr>
        <w:ind w:firstLine="709"/>
        <w:jc w:val="both"/>
        <w:rPr>
          <w:rFonts w:cs="Times New Roman"/>
        </w:rPr>
      </w:pPr>
      <w:r>
        <w:rPr>
          <w:rFonts w:cs="Times New Roman"/>
        </w:rPr>
        <w:t>11-15 лет -</w:t>
      </w:r>
      <w:r w:rsidRPr="00BA63A4">
        <w:rPr>
          <w:rFonts w:cs="Times New Roman"/>
        </w:rPr>
        <w:t xml:space="preserve"> </w:t>
      </w:r>
      <w:r>
        <w:rPr>
          <w:rFonts w:cs="Times New Roman"/>
        </w:rPr>
        <w:t>дети</w:t>
      </w:r>
      <w:r w:rsidRPr="00F248AE">
        <w:rPr>
          <w:rFonts w:cs="Times New Roman"/>
        </w:rPr>
        <w:t xml:space="preserve"> среднего школьного возраста</w:t>
      </w:r>
    </w:p>
    <w:p w:rsidR="00E72C95" w:rsidRPr="00F248AE" w:rsidRDefault="00E72C95" w:rsidP="008A6760">
      <w:pPr>
        <w:ind w:firstLine="709"/>
        <w:jc w:val="both"/>
        <w:rPr>
          <w:rFonts w:cs="Times New Roman"/>
        </w:rPr>
      </w:pPr>
      <w:r w:rsidRPr="00F248AE">
        <w:rPr>
          <w:rFonts w:cs="Times New Roman"/>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72C95" w:rsidRPr="00F248AE" w:rsidRDefault="00E72C95" w:rsidP="008A6760">
      <w:pPr>
        <w:ind w:firstLine="709"/>
        <w:jc w:val="both"/>
        <w:rPr>
          <w:rFonts w:cs="Times New Roman"/>
        </w:rPr>
      </w:pPr>
      <w:r w:rsidRPr="00F248AE">
        <w:rPr>
          <w:rFonts w:cs="Times New Roman"/>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72C95" w:rsidRPr="00F248AE" w:rsidRDefault="00E72C95" w:rsidP="008A6760">
      <w:pPr>
        <w:ind w:firstLine="709"/>
        <w:jc w:val="both"/>
        <w:rPr>
          <w:rFonts w:cs="Times New Roman"/>
        </w:rPr>
      </w:pPr>
      <w:r w:rsidRPr="00F248AE">
        <w:rPr>
          <w:rFonts w:cs="Times New Roman"/>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6073C" w:rsidRPr="00BA63A4" w:rsidRDefault="00E72C95" w:rsidP="00BA63A4">
      <w:pPr>
        <w:ind w:firstLine="709"/>
        <w:jc w:val="both"/>
        <w:rPr>
          <w:rStyle w:val="docuntyped-number"/>
          <w:rFonts w:cs="Times New Roman"/>
        </w:rPr>
      </w:pPr>
      <w:r w:rsidRPr="00F248AE">
        <w:rPr>
          <w:rFonts w:cs="Times New Roman"/>
        </w:rPr>
        <w:t>11. Разделы Программы раскрывают особенности формирования содержания воспитательной работы, а блоки "Мир", "Россия", "Человек"</w:t>
      </w:r>
      <w:r w:rsidR="0026073C">
        <w:rPr>
          <w:rFonts w:cs="Times New Roman"/>
        </w:rPr>
        <w:t>.</w:t>
      </w: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t xml:space="preserve">III. </w:t>
      </w:r>
      <w:r w:rsidRPr="008A6760">
        <w:rPr>
          <w:rStyle w:val="docuntyped-name"/>
          <w:rFonts w:eastAsia="Times New Roman" w:cs="Times New Roman"/>
          <w:b/>
          <w:bCs/>
        </w:rPr>
        <w:t>Содержательный раздел</w:t>
      </w:r>
      <w:r w:rsidR="008A6760" w:rsidRPr="008A6760">
        <w:rPr>
          <w:rStyle w:val="docuntyped-name"/>
          <w:rFonts w:eastAsia="Times New Roman" w:cs="Times New Roman"/>
          <w:b/>
          <w:bCs/>
        </w:rPr>
        <w:t>.</w:t>
      </w:r>
    </w:p>
    <w:p w:rsidR="00E72C95" w:rsidRPr="008A6760" w:rsidRDefault="00E72C95" w:rsidP="008A6760">
      <w:pPr>
        <w:ind w:firstLine="709"/>
        <w:jc w:val="both"/>
        <w:rPr>
          <w:rFonts w:eastAsiaTheme="minorEastAsia" w:cs="Times New Roman"/>
        </w:rPr>
      </w:pPr>
      <w:r w:rsidRPr="008A6760">
        <w:rPr>
          <w:rFonts w:cs="Times New Roman"/>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72C95" w:rsidRPr="008A6760" w:rsidRDefault="00E72C95" w:rsidP="008A6760">
      <w:pPr>
        <w:ind w:firstLine="709"/>
        <w:jc w:val="both"/>
        <w:rPr>
          <w:rFonts w:cs="Times New Roman"/>
        </w:rPr>
      </w:pPr>
      <w:r w:rsidRPr="008A6760">
        <w:rPr>
          <w:rFonts w:cs="Times New Roman"/>
        </w:rPr>
        <w:t>Основные направления воспитательной работы включают в себя:</w:t>
      </w:r>
    </w:p>
    <w:p w:rsidR="00E72C95" w:rsidRPr="008A6760" w:rsidRDefault="00E72C95" w:rsidP="008A6760">
      <w:pPr>
        <w:ind w:firstLine="709"/>
        <w:jc w:val="both"/>
        <w:rPr>
          <w:rFonts w:cs="Times New Roman"/>
        </w:rPr>
      </w:pPr>
      <w:r w:rsidRPr="008A6760">
        <w:rPr>
          <w:rFonts w:cs="Times New Roman"/>
        </w:rPr>
        <w:t>-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72C95" w:rsidRPr="008A6760" w:rsidRDefault="00E72C95" w:rsidP="008A6760">
      <w:pPr>
        <w:ind w:firstLine="709"/>
        <w:jc w:val="both"/>
        <w:rPr>
          <w:rFonts w:cs="Times New Roman"/>
        </w:rPr>
      </w:pPr>
      <w:r w:rsidRPr="008A6760">
        <w:rPr>
          <w:rFonts w:cs="Times New Roman"/>
        </w:rPr>
        <w:t>-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E72C95" w:rsidRPr="008A6760" w:rsidRDefault="00E72C95" w:rsidP="008A6760">
      <w:pPr>
        <w:ind w:firstLine="709"/>
        <w:jc w:val="both"/>
        <w:rPr>
          <w:rFonts w:cs="Times New Roman"/>
        </w:rPr>
      </w:pPr>
      <w:r w:rsidRPr="008A6760">
        <w:rPr>
          <w:rFonts w:cs="Times New Roman"/>
        </w:rPr>
        <w:t>-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72C95" w:rsidRPr="008A6760" w:rsidRDefault="00E72C95" w:rsidP="008A6760">
      <w:pPr>
        <w:ind w:firstLine="709"/>
        <w:jc w:val="both"/>
        <w:rPr>
          <w:rFonts w:cs="Times New Roman"/>
        </w:rPr>
      </w:pPr>
      <w:r w:rsidRPr="008A6760">
        <w:rPr>
          <w:rFonts w:cs="Times New Roman"/>
        </w:rPr>
        <w:lastRenderedPageBreak/>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72C95" w:rsidRPr="008A6760" w:rsidRDefault="00E72C95" w:rsidP="008A6760">
      <w:pPr>
        <w:ind w:firstLine="709"/>
        <w:jc w:val="both"/>
        <w:rPr>
          <w:rFonts w:cs="Times New Roman"/>
        </w:rPr>
      </w:pPr>
      <w:r w:rsidRPr="008A6760">
        <w:rPr>
          <w:rFonts w:cs="Times New Roman"/>
        </w:rPr>
        <w:t>-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72C95" w:rsidRPr="008A6760" w:rsidRDefault="00E72C95" w:rsidP="008A6760">
      <w:pPr>
        <w:ind w:firstLine="709"/>
        <w:jc w:val="both"/>
        <w:rPr>
          <w:rFonts w:cs="Times New Roman"/>
        </w:rPr>
      </w:pPr>
      <w:r w:rsidRPr="008A6760">
        <w:rPr>
          <w:rFonts w:cs="Times New Roman"/>
        </w:rPr>
        <w:t xml:space="preserve">- физическое воспитание, формирование культуры здорового образа жизни и эмоционального благополучия: компонент </w:t>
      </w:r>
      <w:proofErr w:type="spellStart"/>
      <w:r w:rsidRPr="008A6760">
        <w:rPr>
          <w:rFonts w:cs="Times New Roman"/>
        </w:rPr>
        <w:t>здоровьесберегающей</w:t>
      </w:r>
      <w:proofErr w:type="spellEnd"/>
      <w:r w:rsidRPr="008A6760">
        <w:rPr>
          <w:rFonts w:cs="Times New Roman"/>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72C95" w:rsidRPr="008A6760" w:rsidRDefault="00E72C95" w:rsidP="008A6760">
      <w:pPr>
        <w:ind w:firstLine="709"/>
        <w:jc w:val="both"/>
        <w:rPr>
          <w:rFonts w:cs="Times New Roman"/>
        </w:rPr>
      </w:pPr>
      <w:r w:rsidRPr="008A6760">
        <w:rPr>
          <w:rFonts w:cs="Times New Roman"/>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72C95" w:rsidRPr="008A6760" w:rsidRDefault="00E72C95" w:rsidP="008A6760">
      <w:pPr>
        <w:ind w:firstLine="709"/>
        <w:jc w:val="both"/>
        <w:rPr>
          <w:rFonts w:cs="Times New Roman"/>
        </w:rPr>
      </w:pPr>
      <w:r w:rsidRPr="008A6760">
        <w:rPr>
          <w:rFonts w:cs="Times New Roman"/>
        </w:rP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72C95" w:rsidRPr="008A6760" w:rsidRDefault="00E72C95" w:rsidP="008A6760">
      <w:pPr>
        <w:ind w:firstLine="709"/>
        <w:jc w:val="both"/>
        <w:rPr>
          <w:rFonts w:cs="Times New Roman"/>
        </w:rPr>
      </w:pPr>
      <w:r w:rsidRPr="008A6760">
        <w:rPr>
          <w:rFonts w:cs="Times New Roman"/>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E72C95" w:rsidRPr="008A6760" w:rsidRDefault="00E72C95" w:rsidP="008A6760">
      <w:pPr>
        <w:ind w:firstLine="709"/>
        <w:jc w:val="both"/>
        <w:rPr>
          <w:rFonts w:cs="Times New Roman"/>
        </w:rPr>
      </w:pPr>
      <w:r w:rsidRPr="008A6760">
        <w:rPr>
          <w:rFonts w:cs="Times New Roman"/>
        </w:rPr>
        <w:t>Содержание блока "Мир" реализуется в следующих формах:</w:t>
      </w:r>
    </w:p>
    <w:p w:rsidR="00E72C95" w:rsidRPr="008A6760" w:rsidRDefault="00E72C95" w:rsidP="008A6760">
      <w:pPr>
        <w:ind w:firstLine="709"/>
        <w:jc w:val="both"/>
        <w:rPr>
          <w:rFonts w:cs="Times New Roman"/>
        </w:rPr>
      </w:pPr>
      <w:r w:rsidRPr="008A6760">
        <w:rPr>
          <w:rFonts w:cs="Times New Roman"/>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E72C95" w:rsidRPr="008A6760" w:rsidRDefault="00E72C95" w:rsidP="008A6760">
      <w:pPr>
        <w:ind w:firstLine="709"/>
        <w:jc w:val="both"/>
        <w:rPr>
          <w:rFonts w:cs="Times New Roman"/>
        </w:rPr>
      </w:pPr>
      <w:r w:rsidRPr="008A6760">
        <w:rPr>
          <w:rFonts w:cs="Times New Roman"/>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E72C95" w:rsidRPr="008A6760" w:rsidRDefault="00E72C95" w:rsidP="008A6760">
      <w:pPr>
        <w:ind w:firstLine="709"/>
        <w:jc w:val="both"/>
        <w:rPr>
          <w:rFonts w:cs="Times New Roman"/>
        </w:rPr>
      </w:pPr>
      <w:r w:rsidRPr="008A6760">
        <w:rPr>
          <w:rFonts w:cs="Times New Roman"/>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E72C95" w:rsidRPr="008A6760" w:rsidRDefault="00E72C95" w:rsidP="008A6760">
      <w:pPr>
        <w:ind w:firstLine="709"/>
        <w:jc w:val="both"/>
        <w:rPr>
          <w:rFonts w:cs="Times New Roman"/>
        </w:rPr>
      </w:pPr>
      <w:proofErr w:type="gramStart"/>
      <w:r w:rsidRPr="008A6760">
        <w:rPr>
          <w:rFonts w:cs="Times New Roman"/>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E72C95" w:rsidRPr="008A6760" w:rsidRDefault="00E72C95" w:rsidP="008A6760">
      <w:pPr>
        <w:ind w:firstLine="709"/>
        <w:jc w:val="both"/>
        <w:rPr>
          <w:rFonts w:cs="Times New Roman"/>
        </w:rPr>
      </w:pPr>
      <w:r w:rsidRPr="008A6760">
        <w:rPr>
          <w:rFonts w:cs="Times New Roman"/>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E72C95" w:rsidRPr="008A6760" w:rsidRDefault="00E72C95" w:rsidP="008A6760">
      <w:pPr>
        <w:ind w:firstLine="709"/>
        <w:jc w:val="both"/>
        <w:rPr>
          <w:rFonts w:cs="Times New Roman"/>
        </w:rPr>
      </w:pPr>
      <w:r w:rsidRPr="008A6760">
        <w:rPr>
          <w:rFonts w:cs="Times New Roman"/>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72C95" w:rsidRPr="008A6760" w:rsidRDefault="00E72C95" w:rsidP="008A6760">
      <w:pPr>
        <w:ind w:firstLine="709"/>
        <w:jc w:val="both"/>
        <w:rPr>
          <w:rFonts w:cs="Times New Roman"/>
        </w:rPr>
      </w:pPr>
      <w:r w:rsidRPr="008A6760">
        <w:rPr>
          <w:rFonts w:cs="Times New Roman"/>
        </w:rPr>
        <w:t>14. В общем блоке реализации содержания "Россия" предлагаются пять комплексов мероприятий:</w:t>
      </w:r>
    </w:p>
    <w:p w:rsidR="00E72C95" w:rsidRPr="008A6760" w:rsidRDefault="00E72C95" w:rsidP="008A6760">
      <w:pPr>
        <w:ind w:firstLine="709"/>
        <w:jc w:val="both"/>
        <w:rPr>
          <w:rFonts w:cs="Times New Roman"/>
        </w:rPr>
      </w:pPr>
      <w:r w:rsidRPr="008A6760">
        <w:rPr>
          <w:rFonts w:cs="Times New Roman"/>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w:t>
      </w:r>
      <w:r w:rsidRPr="008A6760">
        <w:rPr>
          <w:rFonts w:cs="Times New Roman"/>
        </w:rPr>
        <w:lastRenderedPageBreak/>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тематические дни;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72C95" w:rsidRPr="008A6760" w:rsidRDefault="00E72C95" w:rsidP="008A6760">
      <w:pPr>
        <w:ind w:firstLine="709"/>
        <w:jc w:val="both"/>
        <w:rPr>
          <w:rFonts w:cs="Times New Roman"/>
        </w:rPr>
      </w:pPr>
      <w:r w:rsidRPr="008A6760">
        <w:rPr>
          <w:rFonts w:cs="Times New Roman"/>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E72C95" w:rsidRPr="008A6760" w:rsidRDefault="00E72C95" w:rsidP="008A6760">
      <w:pPr>
        <w:ind w:firstLine="709"/>
        <w:jc w:val="both"/>
        <w:rPr>
          <w:rFonts w:cs="Times New Roman"/>
        </w:rPr>
      </w:pPr>
      <w:r w:rsidRPr="008A6760">
        <w:rPr>
          <w:rFonts w:cs="Times New Roman"/>
        </w:rPr>
        <w:t>Предполагаемые форматы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72C95" w:rsidRPr="008A6760" w:rsidRDefault="00E72C95" w:rsidP="008A6760">
      <w:pPr>
        <w:ind w:firstLine="709"/>
        <w:jc w:val="both"/>
        <w:rPr>
          <w:rFonts w:cs="Times New Roman"/>
        </w:rPr>
      </w:pPr>
      <w:r w:rsidRPr="008A6760">
        <w:rPr>
          <w:rFonts w:cs="Times New Roman"/>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72C95" w:rsidRPr="008A6760" w:rsidRDefault="00E72C95" w:rsidP="008A6760">
      <w:pPr>
        <w:ind w:firstLine="709"/>
        <w:jc w:val="both"/>
        <w:rPr>
          <w:rFonts w:cs="Times New Roman"/>
        </w:rPr>
      </w:pPr>
      <w:r w:rsidRPr="008A6760">
        <w:rPr>
          <w:rFonts w:cs="Times New Roman"/>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72C95" w:rsidRPr="008A6760" w:rsidRDefault="00E72C95" w:rsidP="008A6760">
      <w:pPr>
        <w:ind w:firstLine="709"/>
        <w:jc w:val="both"/>
        <w:rPr>
          <w:rFonts w:cs="Times New Roman"/>
        </w:rPr>
      </w:pPr>
      <w:r w:rsidRPr="008A6760">
        <w:rPr>
          <w:rFonts w:cs="Times New Roman"/>
        </w:rPr>
        <w:t>С целью формирования у детей и подростков гражданского самосознания могут проводиться информационные часы и акции.</w:t>
      </w:r>
    </w:p>
    <w:p w:rsidR="00E72C95" w:rsidRPr="008A6760" w:rsidRDefault="00E72C95" w:rsidP="008A6760">
      <w:pPr>
        <w:ind w:firstLine="709"/>
        <w:jc w:val="both"/>
        <w:rPr>
          <w:rFonts w:cs="Times New Roman"/>
        </w:rPr>
      </w:pPr>
      <w:r w:rsidRPr="008A6760">
        <w:rPr>
          <w:rFonts w:cs="Times New Roman"/>
        </w:rPr>
        <w:t>14.4. Четвертый комплекс мероприятий связан с русским языком - государственным языком Российской Федерации.</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организация выставок книг, посвященных русскому языку, русской литературе и русской культуре;</w:t>
      </w:r>
    </w:p>
    <w:p w:rsidR="00E72C95" w:rsidRPr="008A6760" w:rsidRDefault="00C8633A" w:rsidP="008A6760">
      <w:pPr>
        <w:ind w:firstLine="709"/>
        <w:jc w:val="both"/>
        <w:rPr>
          <w:rFonts w:cs="Times New Roman"/>
        </w:rPr>
      </w:pPr>
      <w:r w:rsidRPr="008A6760">
        <w:rPr>
          <w:rFonts w:cs="Times New Roman"/>
        </w:rPr>
        <w:t xml:space="preserve">- </w:t>
      </w:r>
      <w:r w:rsidR="00E72C95" w:rsidRPr="008A6760">
        <w:rPr>
          <w:rFonts w:cs="Times New Roman"/>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72C95" w:rsidRPr="008A6760" w:rsidRDefault="00E72C95" w:rsidP="008A6760">
      <w:pPr>
        <w:ind w:firstLine="709"/>
        <w:jc w:val="both"/>
        <w:rPr>
          <w:rFonts w:cs="Times New Roman"/>
        </w:rPr>
      </w:pPr>
      <w:proofErr w:type="gramStart"/>
      <w:r w:rsidRPr="008A6760">
        <w:rPr>
          <w:rFonts w:cs="Times New Roman"/>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w:t>
      </w:r>
      <w:r w:rsidRPr="008A6760">
        <w:rPr>
          <w:rFonts w:cs="Times New Roman"/>
        </w:rPr>
        <w:lastRenderedPageBreak/>
        <w:t>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8A6760">
        <w:rPr>
          <w:rFonts w:cs="Times New Roman"/>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72C95" w:rsidRPr="008A6760" w:rsidRDefault="00E72C95" w:rsidP="008A6760">
      <w:pPr>
        <w:ind w:firstLine="709"/>
        <w:jc w:val="both"/>
        <w:rPr>
          <w:rFonts w:cs="Times New Roman"/>
        </w:rPr>
      </w:pPr>
      <w:r w:rsidRPr="008A6760">
        <w:rPr>
          <w:rFonts w:cs="Times New Roman"/>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72C95" w:rsidRPr="008A6760" w:rsidRDefault="00E72C95" w:rsidP="008A6760">
      <w:pPr>
        <w:ind w:firstLine="709"/>
        <w:jc w:val="both"/>
        <w:rPr>
          <w:rFonts w:cs="Times New Roman"/>
        </w:rPr>
      </w:pPr>
      <w:r w:rsidRPr="008A6760">
        <w:rPr>
          <w:rFonts w:cs="Times New Roman"/>
        </w:rPr>
        <w:t>Предполагаемые формы мероприятий:</w:t>
      </w:r>
    </w:p>
    <w:p w:rsidR="00E72C95" w:rsidRPr="008A6760" w:rsidRDefault="00E72C95" w:rsidP="008A6760">
      <w:pPr>
        <w:ind w:firstLine="709"/>
        <w:jc w:val="both"/>
        <w:rPr>
          <w:rFonts w:cs="Times New Roman"/>
        </w:rPr>
      </w:pPr>
      <w:r w:rsidRPr="008A6760">
        <w:rPr>
          <w:rFonts w:cs="Times New Roman"/>
        </w:rPr>
        <w:t>экологические игры, актуализирующие имеющийся опыт и знания детей;</w:t>
      </w:r>
    </w:p>
    <w:p w:rsidR="00E72C95" w:rsidRPr="008A6760" w:rsidRDefault="00E72C95" w:rsidP="008A6760">
      <w:pPr>
        <w:ind w:firstLine="709"/>
        <w:jc w:val="both"/>
        <w:rPr>
          <w:rFonts w:cs="Times New Roman"/>
        </w:rPr>
      </w:pPr>
      <w:r w:rsidRPr="008A6760">
        <w:rPr>
          <w:rFonts w:cs="Times New Roman"/>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E72C95" w:rsidRPr="008A6760" w:rsidRDefault="00E72C95" w:rsidP="008A6760">
      <w:pPr>
        <w:ind w:firstLine="709"/>
        <w:jc w:val="both"/>
        <w:rPr>
          <w:rFonts w:cs="Times New Roman"/>
        </w:rPr>
      </w:pPr>
      <w:r w:rsidRPr="008A6760">
        <w:rPr>
          <w:rFonts w:cs="Times New Roman"/>
        </w:rPr>
        <w:t>беседы об особенностях родного края;</w:t>
      </w:r>
    </w:p>
    <w:p w:rsidR="00E72C95" w:rsidRPr="008A6760" w:rsidRDefault="00E72C95" w:rsidP="008A6760">
      <w:pPr>
        <w:ind w:firstLine="709"/>
        <w:jc w:val="both"/>
        <w:rPr>
          <w:rFonts w:cs="Times New Roman"/>
        </w:rPr>
      </w:pPr>
      <w:r w:rsidRPr="008A6760">
        <w:rPr>
          <w:rFonts w:cs="Times New Roman"/>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E72C95" w:rsidRPr="008A6760" w:rsidRDefault="00E72C95" w:rsidP="008A6760">
      <w:pPr>
        <w:ind w:firstLine="709"/>
        <w:jc w:val="both"/>
        <w:rPr>
          <w:rFonts w:cs="Times New Roman"/>
        </w:rPr>
      </w:pPr>
      <w:r w:rsidRPr="008A6760">
        <w:rPr>
          <w:rFonts w:cs="Times New Roman"/>
        </w:rPr>
        <w:t>свод экологических правил в отряде и в целом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конкурс рисунков, плакатов, инсценировок на экологическую тематику;</w:t>
      </w:r>
    </w:p>
    <w:p w:rsidR="00E72C95" w:rsidRDefault="00E72C95" w:rsidP="008A6760">
      <w:pPr>
        <w:ind w:firstLine="709"/>
        <w:jc w:val="both"/>
        <w:rPr>
          <w:rFonts w:cs="Times New Roman"/>
        </w:rPr>
      </w:pPr>
      <w:r w:rsidRPr="008A6760">
        <w:rPr>
          <w:rFonts w:cs="Times New Roman"/>
        </w:rPr>
        <w:t>встречи и беседы с экспертами в области экологии, охраны окружающей среды, учеными, эко-волонтерами.</w:t>
      </w:r>
    </w:p>
    <w:p w:rsidR="009451B3" w:rsidRDefault="009451B3" w:rsidP="008A6760">
      <w:pPr>
        <w:ind w:firstLine="709"/>
        <w:jc w:val="both"/>
        <w:rPr>
          <w:rFonts w:cs="Times New Roman"/>
        </w:rPr>
      </w:pPr>
      <w:r>
        <w:rPr>
          <w:rFonts w:cs="Times New Roman"/>
        </w:rPr>
        <w:t>14.6</w:t>
      </w:r>
      <w:r w:rsidR="007B10B6">
        <w:rPr>
          <w:rFonts w:cs="Times New Roman"/>
        </w:rPr>
        <w:t xml:space="preserve"> </w:t>
      </w:r>
      <w:r>
        <w:rPr>
          <w:rFonts w:cs="Times New Roman"/>
        </w:rPr>
        <w:t xml:space="preserve">Шестой комплекс мероприятий связан  с </w:t>
      </w:r>
      <w:r w:rsidR="007B10B6">
        <w:rPr>
          <w:rFonts w:cs="Times New Roman"/>
        </w:rPr>
        <w:t xml:space="preserve"> казачеством родного края.</w:t>
      </w:r>
    </w:p>
    <w:p w:rsidR="007B10B6" w:rsidRDefault="007B10B6" w:rsidP="008A6760">
      <w:pPr>
        <w:ind w:firstLine="709"/>
        <w:jc w:val="both"/>
        <w:rPr>
          <w:color w:val="000000"/>
          <w:shd w:val="clear" w:color="auto" w:fill="FFFFFF"/>
        </w:rPr>
      </w:pPr>
      <w:r w:rsidRPr="00F043C7">
        <w:rPr>
          <w:color w:val="000000"/>
          <w:shd w:val="clear" w:color="auto" w:fill="FFFFFF"/>
        </w:rPr>
        <w:t>Новизна комплекса заключается в том, что создается модель образовательной и воспитательной среды в условиях</w:t>
      </w:r>
      <w:r w:rsidR="00F043C7" w:rsidRPr="00F043C7">
        <w:rPr>
          <w:color w:val="000000"/>
          <w:shd w:val="clear" w:color="auto" w:fill="FFFFFF"/>
        </w:rPr>
        <w:t xml:space="preserve"> программы</w:t>
      </w:r>
      <w:r w:rsidRPr="00F043C7">
        <w:rPr>
          <w:color w:val="000000"/>
          <w:shd w:val="clear" w:color="auto" w:fill="FFFFFF"/>
        </w:rPr>
        <w:t>, развивающей личность ученика как субъекта культуры и духовности. В современном обществе необходимо радикальное изменение ценностных ориентаций, при которых каждый ребенок мог бы ощутить себя звеном в цепи исторической преемственности. Именно возрождению такой преемственности</w:t>
      </w:r>
      <w:r w:rsidR="00F043C7" w:rsidRPr="00F043C7">
        <w:rPr>
          <w:color w:val="000000"/>
          <w:shd w:val="clear" w:color="auto" w:fill="FFFFFF"/>
        </w:rPr>
        <w:t xml:space="preserve"> между поколениями служит комплекс </w:t>
      </w:r>
      <w:r w:rsidRPr="00F043C7">
        <w:rPr>
          <w:color w:val="000000"/>
          <w:shd w:val="clear" w:color="auto" w:fill="FFFFFF"/>
        </w:rPr>
        <w:t>казачьей направленности.</w:t>
      </w:r>
    </w:p>
    <w:p w:rsidR="00F043C7" w:rsidRPr="00F043C7" w:rsidRDefault="00F043C7" w:rsidP="003C6D75">
      <w:pPr>
        <w:jc w:val="both"/>
        <w:rPr>
          <w:color w:val="000000"/>
          <w:shd w:val="clear" w:color="auto" w:fill="FFFFFF"/>
        </w:rPr>
      </w:pPr>
      <w:r>
        <w:rPr>
          <w:b/>
          <w:bCs/>
          <w:color w:val="000000"/>
          <w:shd w:val="clear" w:color="auto" w:fill="FFFFFF"/>
        </w:rPr>
        <w:t>Цели комплекса</w:t>
      </w:r>
      <w:r w:rsidRPr="00F043C7">
        <w:rPr>
          <w:b/>
          <w:bCs/>
          <w:color w:val="000000"/>
          <w:shd w:val="clear" w:color="auto" w:fill="FFFFFF"/>
        </w:rPr>
        <w:t>:</w:t>
      </w:r>
    </w:p>
    <w:p w:rsidR="00F043C7" w:rsidRDefault="00F043C7" w:rsidP="00F043C7">
      <w:pPr>
        <w:pStyle w:val="c0"/>
        <w:shd w:val="clear" w:color="auto" w:fill="FFFFFF"/>
        <w:spacing w:before="0" w:beforeAutospacing="0" w:after="0" w:afterAutospacing="0"/>
        <w:rPr>
          <w:rStyle w:val="c13"/>
          <w:color w:val="000000"/>
        </w:rPr>
      </w:pPr>
      <w:r w:rsidRPr="00F043C7">
        <w:rPr>
          <w:rStyle w:val="c13"/>
          <w:color w:val="000000"/>
        </w:rPr>
        <w:t>- ознакомление с традициями, особенностя</w:t>
      </w:r>
      <w:r w:rsidR="0085198C">
        <w:rPr>
          <w:rStyle w:val="c13"/>
          <w:color w:val="000000"/>
        </w:rPr>
        <w:t>ми истории и культуры донского</w:t>
      </w:r>
      <w:r w:rsidRPr="00F043C7">
        <w:rPr>
          <w:rStyle w:val="c13"/>
          <w:color w:val="000000"/>
        </w:rPr>
        <w:t xml:space="preserve"> казачества;</w:t>
      </w:r>
      <w:r w:rsidRPr="00F043C7">
        <w:rPr>
          <w:color w:val="000000"/>
        </w:rPr>
        <w:br/>
      </w:r>
      <w:r w:rsidRPr="00F043C7">
        <w:rPr>
          <w:rStyle w:val="c13"/>
          <w:color w:val="000000"/>
        </w:rPr>
        <w:t>- ориентация на восстановление исторической и культурной преемственности, патриотическое воспитание, сохранение духовно-нравственного здоровья детей, приобщение их к нравственным и духовным ценностям православной культуры.</w:t>
      </w:r>
    </w:p>
    <w:p w:rsidR="00F043C7" w:rsidRPr="00F043C7" w:rsidRDefault="00F043C7" w:rsidP="00F043C7">
      <w:pPr>
        <w:pStyle w:val="c0"/>
        <w:shd w:val="clear" w:color="auto" w:fill="FFFFFF"/>
        <w:spacing w:before="0" w:beforeAutospacing="0" w:after="0" w:afterAutospacing="0"/>
        <w:rPr>
          <w:rFonts w:ascii="Calibri" w:hAnsi="Calibri"/>
          <w:color w:val="000000"/>
        </w:rPr>
      </w:pPr>
      <w:r w:rsidRPr="00F043C7">
        <w:rPr>
          <w:rStyle w:val="c6"/>
          <w:b/>
          <w:bCs/>
          <w:color w:val="000000"/>
        </w:rPr>
        <w:t>Задачи комплекса:</w:t>
      </w:r>
    </w:p>
    <w:p w:rsidR="00F043C7" w:rsidRPr="00F043C7" w:rsidRDefault="00F043C7" w:rsidP="00F043C7">
      <w:pPr>
        <w:pStyle w:val="c0"/>
        <w:shd w:val="clear" w:color="auto" w:fill="FFFFFF"/>
        <w:spacing w:before="0" w:beforeAutospacing="0" w:after="0" w:afterAutospacing="0"/>
        <w:rPr>
          <w:rFonts w:ascii="Calibri" w:hAnsi="Calibri"/>
          <w:color w:val="000000"/>
        </w:rPr>
      </w:pPr>
      <w:proofErr w:type="gramStart"/>
      <w:r w:rsidRPr="00F043C7">
        <w:rPr>
          <w:rStyle w:val="c13"/>
          <w:color w:val="000000"/>
        </w:rPr>
        <w:t>1.Воспитать преданность Родине.</w:t>
      </w:r>
      <w:r w:rsidRPr="00F043C7">
        <w:rPr>
          <w:color w:val="000000"/>
        </w:rPr>
        <w:br/>
      </w:r>
      <w:r w:rsidRPr="00F043C7">
        <w:rPr>
          <w:rStyle w:val="c13"/>
          <w:color w:val="000000"/>
        </w:rPr>
        <w:t>2.Сформировать уважение к боевому прошлому России.</w:t>
      </w:r>
      <w:r w:rsidRPr="00F043C7">
        <w:rPr>
          <w:color w:val="000000"/>
        </w:rPr>
        <w:br/>
      </w:r>
      <w:r w:rsidRPr="00F043C7">
        <w:rPr>
          <w:rStyle w:val="c13"/>
          <w:color w:val="000000"/>
        </w:rPr>
        <w:t>3.Воспитать основы гражданского сознания.</w:t>
      </w:r>
      <w:r w:rsidRPr="00F043C7">
        <w:rPr>
          <w:color w:val="000000"/>
        </w:rPr>
        <w:br/>
      </w:r>
      <w:r w:rsidRPr="00F043C7">
        <w:rPr>
          <w:rStyle w:val="c13"/>
          <w:color w:val="000000"/>
        </w:rPr>
        <w:t>4.Воспитать гуманное отношение к окружающим людям.</w:t>
      </w:r>
      <w:r w:rsidRPr="00F043C7">
        <w:rPr>
          <w:color w:val="000000"/>
        </w:rPr>
        <w:br/>
      </w:r>
      <w:r w:rsidRPr="00F043C7">
        <w:rPr>
          <w:rStyle w:val="c13"/>
          <w:color w:val="000000"/>
        </w:rPr>
        <w:t>5.Воспитать любовь, уважение и гордос</w:t>
      </w:r>
      <w:r w:rsidR="0085198C">
        <w:rPr>
          <w:rStyle w:val="c13"/>
          <w:color w:val="000000"/>
        </w:rPr>
        <w:t>ть за свою малую родину</w:t>
      </w:r>
      <w:r w:rsidRPr="00F043C7">
        <w:rPr>
          <w:rStyle w:val="c13"/>
          <w:color w:val="000000"/>
        </w:rPr>
        <w:t>.</w:t>
      </w:r>
      <w:r w:rsidRPr="00F043C7">
        <w:rPr>
          <w:color w:val="000000"/>
        </w:rPr>
        <w:br/>
      </w:r>
      <w:r w:rsidRPr="00F043C7">
        <w:rPr>
          <w:rStyle w:val="c13"/>
          <w:color w:val="000000"/>
        </w:rPr>
        <w:t>6.Сформировать уважение к труду, к людям труда, трудовым традициям.</w:t>
      </w:r>
      <w:r w:rsidRPr="00F043C7">
        <w:rPr>
          <w:color w:val="000000"/>
        </w:rPr>
        <w:br/>
      </w:r>
      <w:r w:rsidRPr="00F043C7">
        <w:rPr>
          <w:rStyle w:val="c13"/>
          <w:color w:val="000000"/>
        </w:rPr>
        <w:t>7.Воспитать мужество, стойкость, отвагу.</w:t>
      </w:r>
      <w:r w:rsidRPr="00F043C7">
        <w:rPr>
          <w:color w:val="000000"/>
        </w:rPr>
        <w:br/>
      </w:r>
      <w:r w:rsidRPr="00F043C7">
        <w:rPr>
          <w:rStyle w:val="c13"/>
          <w:color w:val="000000"/>
        </w:rPr>
        <w:t>8.Изучить духовное и культу</w:t>
      </w:r>
      <w:r w:rsidR="0085198C">
        <w:rPr>
          <w:rStyle w:val="c13"/>
          <w:color w:val="000000"/>
        </w:rPr>
        <w:t xml:space="preserve">рное наследие России, донского </w:t>
      </w:r>
      <w:r w:rsidRPr="00F043C7">
        <w:rPr>
          <w:rStyle w:val="c13"/>
          <w:color w:val="000000"/>
        </w:rPr>
        <w:t xml:space="preserve"> казачества.</w:t>
      </w:r>
      <w:r w:rsidRPr="00F043C7">
        <w:rPr>
          <w:color w:val="000000"/>
        </w:rPr>
        <w:br/>
      </w:r>
      <w:r w:rsidRPr="00F043C7">
        <w:rPr>
          <w:rStyle w:val="c13"/>
          <w:color w:val="000000"/>
        </w:rPr>
        <w:t>9.Сформировать стремление</w:t>
      </w:r>
      <w:proofErr w:type="gramEnd"/>
      <w:r w:rsidRPr="00F043C7">
        <w:rPr>
          <w:rStyle w:val="c13"/>
          <w:color w:val="000000"/>
        </w:rPr>
        <w:t xml:space="preserve"> к здоровому образу жизни.</w:t>
      </w:r>
      <w:r w:rsidRPr="00F043C7">
        <w:rPr>
          <w:color w:val="000000"/>
        </w:rPr>
        <w:br/>
      </w:r>
      <w:r w:rsidRPr="00F043C7">
        <w:rPr>
          <w:rStyle w:val="c13"/>
          <w:color w:val="000000"/>
        </w:rPr>
        <w:t>10.Подготовить к службе в Российской Армии.</w:t>
      </w:r>
      <w:r w:rsidRPr="00F043C7">
        <w:rPr>
          <w:color w:val="000000"/>
        </w:rPr>
        <w:br/>
      </w:r>
      <w:r w:rsidRPr="00F043C7">
        <w:rPr>
          <w:rStyle w:val="c13"/>
          <w:color w:val="000000"/>
        </w:rPr>
        <w:t>11.Воспитывать уважение к нравственным нормам христианской морали.</w:t>
      </w:r>
      <w:r w:rsidRPr="00F043C7">
        <w:rPr>
          <w:color w:val="000000"/>
        </w:rPr>
        <w:br/>
      </w:r>
      <w:r w:rsidRPr="00F043C7">
        <w:rPr>
          <w:rStyle w:val="c13"/>
          <w:color w:val="000000"/>
        </w:rPr>
        <w:lastRenderedPageBreak/>
        <w:t>12.Учить раз</w:t>
      </w:r>
      <w:r w:rsidR="0085198C">
        <w:rPr>
          <w:rStyle w:val="c13"/>
          <w:color w:val="000000"/>
        </w:rPr>
        <w:t>личать добро и зло</w:t>
      </w:r>
      <w:r w:rsidRPr="00F043C7">
        <w:rPr>
          <w:rStyle w:val="c13"/>
          <w:color w:val="000000"/>
        </w:rPr>
        <w:t>, быть в состоянии творить добро.</w:t>
      </w:r>
      <w:r w:rsidRPr="00F043C7">
        <w:rPr>
          <w:color w:val="000000"/>
        </w:rPr>
        <w:br/>
      </w:r>
      <w:r w:rsidR="0085198C">
        <w:rPr>
          <w:rStyle w:val="c13"/>
          <w:color w:val="000000"/>
        </w:rPr>
        <w:t xml:space="preserve">13.Пресекать </w:t>
      </w:r>
      <w:r w:rsidRPr="00F043C7">
        <w:rPr>
          <w:rStyle w:val="c13"/>
          <w:color w:val="000000"/>
        </w:rPr>
        <w:t xml:space="preserve"> безнравственные проявления в стремлениях и действиях ребенка.</w:t>
      </w:r>
    </w:p>
    <w:p w:rsidR="0085198C" w:rsidRPr="0085198C" w:rsidRDefault="0085198C" w:rsidP="0085198C">
      <w:pPr>
        <w:pStyle w:val="c11"/>
        <w:shd w:val="clear" w:color="auto" w:fill="FFFFFF"/>
        <w:spacing w:before="0" w:beforeAutospacing="0" w:after="0" w:afterAutospacing="0"/>
        <w:jc w:val="both"/>
        <w:rPr>
          <w:rFonts w:ascii="Calibri" w:hAnsi="Calibri"/>
          <w:color w:val="000000"/>
        </w:rPr>
      </w:pPr>
      <w:r w:rsidRPr="0085198C">
        <w:rPr>
          <w:rStyle w:val="c13"/>
          <w:color w:val="000000"/>
        </w:rPr>
        <w:t>Создание благоприятных условий для интеллектуального, нравственного, эмоционального, психического, физического формирования личности казачат, всемерного роста их способностей и творческого потенциала.</w:t>
      </w:r>
      <w:r w:rsidRPr="0085198C">
        <w:rPr>
          <w:b/>
          <w:bCs/>
          <w:color w:val="000000"/>
        </w:rPr>
        <w:br/>
      </w:r>
      <w:r w:rsidRPr="0085198C">
        <w:rPr>
          <w:rStyle w:val="c13"/>
          <w:color w:val="000000"/>
        </w:rPr>
        <w:t>       Воспитание чувства патриотизма, потребности в самоотверженном служении на благо Отечества и Дона. Привития казачатам чувства чести и достоинства, гражданственности, уважения к правам и свободам человека.</w:t>
      </w:r>
    </w:p>
    <w:p w:rsidR="0085198C" w:rsidRPr="0085198C" w:rsidRDefault="0085198C" w:rsidP="0085198C">
      <w:pPr>
        <w:pStyle w:val="c11"/>
        <w:shd w:val="clear" w:color="auto" w:fill="FFFFFF"/>
        <w:spacing w:before="0" w:beforeAutospacing="0" w:after="0" w:afterAutospacing="0"/>
        <w:jc w:val="both"/>
        <w:rPr>
          <w:rFonts w:ascii="Calibri" w:hAnsi="Calibri"/>
          <w:color w:val="000000"/>
        </w:rPr>
      </w:pPr>
      <w:r w:rsidRPr="0085198C">
        <w:rPr>
          <w:rStyle w:val="c13"/>
          <w:color w:val="000000"/>
        </w:rPr>
        <w:t xml:space="preserve">        Приобщение к опыту культуры казачества, знакомство с формами традиционного семейного уклада, понимание своего места в семье и посильное участие в домашних делах. Усвоение добродетели, направленность и открытость к добру, состояние близости души, внутреннего мира. Формирование позитивного отношения к окружающему миру, другим людям и самому себе, иерархичность отношений </w:t>
      </w:r>
      <w:proofErr w:type="gramStart"/>
      <w:r w:rsidRPr="0085198C">
        <w:rPr>
          <w:rStyle w:val="c13"/>
          <w:color w:val="000000"/>
        </w:rPr>
        <w:t>со</w:t>
      </w:r>
      <w:proofErr w:type="gramEnd"/>
      <w:r w:rsidRPr="0085198C">
        <w:rPr>
          <w:rStyle w:val="c13"/>
          <w:color w:val="000000"/>
        </w:rPr>
        <w:t xml:space="preserve"> взрослыми и сверстниками. Потребность и готовность проявлять сострадание, милос</w:t>
      </w:r>
      <w:r>
        <w:rPr>
          <w:rStyle w:val="c13"/>
          <w:color w:val="000000"/>
        </w:rPr>
        <w:t>ердие, правдолюбие, в стремлении</w:t>
      </w:r>
      <w:bookmarkStart w:id="0" w:name="_GoBack"/>
      <w:bookmarkEnd w:id="0"/>
      <w:r w:rsidRPr="0085198C">
        <w:rPr>
          <w:rStyle w:val="c13"/>
          <w:color w:val="000000"/>
        </w:rPr>
        <w:t xml:space="preserve"> к добру и неприятию зла.</w:t>
      </w:r>
    </w:p>
    <w:p w:rsidR="00F043C7" w:rsidRPr="00F043C7" w:rsidRDefault="00F043C7" w:rsidP="00F043C7">
      <w:pPr>
        <w:pStyle w:val="c0"/>
        <w:shd w:val="clear" w:color="auto" w:fill="FFFFFF"/>
        <w:spacing w:before="0" w:beforeAutospacing="0" w:after="0" w:afterAutospacing="0"/>
        <w:rPr>
          <w:rFonts w:ascii="Calibri" w:hAnsi="Calibri"/>
          <w:color w:val="000000"/>
        </w:rPr>
      </w:pPr>
    </w:p>
    <w:p w:rsidR="00E72C95" w:rsidRPr="008A6760" w:rsidRDefault="00E72C95" w:rsidP="003C6D75">
      <w:pPr>
        <w:jc w:val="both"/>
        <w:rPr>
          <w:rFonts w:cs="Times New Roman"/>
        </w:rPr>
      </w:pPr>
      <w:r w:rsidRPr="008A6760">
        <w:rPr>
          <w:rFonts w:cs="Times New Roman"/>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E72C95" w:rsidRPr="008A6760" w:rsidRDefault="00E72C95" w:rsidP="008A6760">
      <w:pPr>
        <w:ind w:firstLine="709"/>
        <w:jc w:val="both"/>
        <w:rPr>
          <w:rFonts w:cs="Times New Roman"/>
        </w:rPr>
      </w:pPr>
      <w:r w:rsidRPr="008A6760">
        <w:rPr>
          <w:rFonts w:cs="Times New Roman"/>
        </w:rPr>
        <w:t>Реализация воспитательного потенциала данного блока предусматривает:</w:t>
      </w:r>
    </w:p>
    <w:p w:rsidR="00E72C95" w:rsidRPr="008A6760" w:rsidRDefault="00E72C95" w:rsidP="008A6760">
      <w:pPr>
        <w:ind w:firstLine="709"/>
        <w:jc w:val="both"/>
        <w:rPr>
          <w:rFonts w:cs="Times New Roman"/>
        </w:rPr>
      </w:pPr>
      <w:r w:rsidRPr="008A6760">
        <w:rPr>
          <w:rFonts w:cs="Times New Roman"/>
        </w:rPr>
        <w:t>проведение физкультурно-оздоровительных, спортивных мероприятий: зарядка, спортивные игры и соревнования;</w:t>
      </w:r>
    </w:p>
    <w:p w:rsidR="00E72C95" w:rsidRPr="008A6760" w:rsidRDefault="00E72C95" w:rsidP="008A6760">
      <w:pPr>
        <w:ind w:firstLine="709"/>
        <w:jc w:val="both"/>
        <w:rPr>
          <w:rFonts w:cs="Times New Roman"/>
        </w:rPr>
      </w:pPr>
      <w:r w:rsidRPr="008A6760">
        <w:rPr>
          <w:rFonts w:cs="Times New Roman"/>
        </w:rPr>
        <w:t>беседы, направленные на профилактику вредных привычек и привлечение интереса детей к занятиям физкультурой и спортом;</w:t>
      </w:r>
    </w:p>
    <w:p w:rsidR="00E72C95" w:rsidRPr="008A6760" w:rsidRDefault="00E72C95" w:rsidP="008A6760">
      <w:pPr>
        <w:ind w:firstLine="709"/>
        <w:jc w:val="both"/>
        <w:rPr>
          <w:rFonts w:cs="Times New Roman"/>
        </w:rPr>
      </w:pPr>
      <w:r w:rsidRPr="008A6760">
        <w:rPr>
          <w:rFonts w:cs="Times New Roman"/>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E72C95" w:rsidRPr="008A6760" w:rsidRDefault="00E72C95" w:rsidP="008A6760">
      <w:pPr>
        <w:ind w:firstLine="709"/>
        <w:jc w:val="both"/>
        <w:rPr>
          <w:rFonts w:cs="Times New Roman"/>
        </w:rPr>
      </w:pPr>
      <w:r w:rsidRPr="008A6760">
        <w:rPr>
          <w:rFonts w:cs="Times New Roman"/>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E72C95" w:rsidRPr="008A6760" w:rsidRDefault="00E72C95" w:rsidP="008A6760">
      <w:pPr>
        <w:ind w:firstLine="709"/>
        <w:jc w:val="both"/>
        <w:rPr>
          <w:rFonts w:cs="Times New Roman"/>
        </w:rPr>
      </w:pPr>
      <w:r w:rsidRPr="008A6760">
        <w:rPr>
          <w:rFonts w:cs="Times New Roman"/>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E72C95" w:rsidRPr="008A6760" w:rsidRDefault="00E72C95" w:rsidP="008A6760">
      <w:pPr>
        <w:ind w:firstLine="709"/>
        <w:jc w:val="both"/>
        <w:rPr>
          <w:rFonts w:cs="Times New Roman"/>
        </w:rPr>
      </w:pPr>
      <w:r w:rsidRPr="008A6760">
        <w:rPr>
          <w:rFonts w:cs="Times New Roman"/>
        </w:rPr>
        <w:t>проведение тренировочной эвакуации при пожаре или обнаружении взрывчатых веществ;</w:t>
      </w:r>
    </w:p>
    <w:p w:rsidR="00E72C95" w:rsidRPr="008A6760" w:rsidRDefault="00E72C95" w:rsidP="008A6760">
      <w:pPr>
        <w:ind w:firstLine="709"/>
        <w:jc w:val="both"/>
        <w:rPr>
          <w:rFonts w:cs="Times New Roman"/>
        </w:rPr>
      </w:pPr>
      <w:r w:rsidRPr="008A6760">
        <w:rPr>
          <w:rFonts w:cs="Times New Roman"/>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8A6760">
        <w:rPr>
          <w:rFonts w:cs="Times New Roman"/>
        </w:rPr>
        <w:t>антиэкстремистской</w:t>
      </w:r>
      <w:proofErr w:type="spellEnd"/>
      <w:r w:rsidRPr="008A6760">
        <w:rPr>
          <w:rFonts w:cs="Times New Roman"/>
        </w:rPr>
        <w:t xml:space="preserve"> безопасности;</w:t>
      </w:r>
    </w:p>
    <w:p w:rsidR="00E72C95" w:rsidRPr="008A6760" w:rsidRDefault="00E72C95" w:rsidP="008A6760">
      <w:pPr>
        <w:ind w:firstLine="709"/>
        <w:jc w:val="both"/>
        <w:rPr>
          <w:rFonts w:cs="Times New Roman"/>
        </w:rPr>
      </w:pPr>
      <w:r w:rsidRPr="008A6760">
        <w:rPr>
          <w:rFonts w:cs="Times New Roman"/>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72C95" w:rsidRPr="008A6760" w:rsidRDefault="00E72C95" w:rsidP="008A6760">
      <w:pPr>
        <w:ind w:firstLine="709"/>
        <w:jc w:val="both"/>
        <w:rPr>
          <w:rFonts w:cs="Times New Roman"/>
        </w:rPr>
      </w:pPr>
      <w:proofErr w:type="gramStart"/>
      <w:r w:rsidRPr="008A6760">
        <w:rPr>
          <w:rFonts w:cs="Times New Roman"/>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A6760">
        <w:rPr>
          <w:rFonts w:cs="Times New Roman"/>
        </w:rPr>
        <w:t>девиантному</w:t>
      </w:r>
      <w:proofErr w:type="spellEnd"/>
      <w:r w:rsidRPr="008A6760">
        <w:rPr>
          <w:rFonts w:cs="Times New Roman"/>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E72C95" w:rsidRPr="008A6760" w:rsidRDefault="00E72C95" w:rsidP="008A6760">
      <w:pPr>
        <w:ind w:firstLine="709"/>
        <w:jc w:val="both"/>
        <w:rPr>
          <w:rFonts w:cs="Times New Roman"/>
        </w:rPr>
      </w:pPr>
      <w:r w:rsidRPr="008A6760">
        <w:rPr>
          <w:rFonts w:cs="Times New Roman"/>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E72C95" w:rsidRPr="008A6760" w:rsidRDefault="00E72C95" w:rsidP="008A6760">
      <w:pPr>
        <w:ind w:firstLine="709"/>
        <w:jc w:val="both"/>
        <w:rPr>
          <w:rFonts w:cs="Times New Roman"/>
        </w:rPr>
      </w:pPr>
      <w:r w:rsidRPr="008A6760">
        <w:rPr>
          <w:rFonts w:cs="Times New Roman"/>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72C95" w:rsidRPr="008A6760" w:rsidRDefault="00E72C95" w:rsidP="008A6760">
      <w:pPr>
        <w:ind w:firstLine="709"/>
        <w:jc w:val="both"/>
        <w:rPr>
          <w:rFonts w:cs="Times New Roman"/>
        </w:rPr>
      </w:pPr>
      <w:r w:rsidRPr="008A6760">
        <w:rPr>
          <w:rFonts w:cs="Times New Roman"/>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72C95" w:rsidRPr="008A6760" w:rsidRDefault="00E72C95" w:rsidP="008A6760">
      <w:pPr>
        <w:ind w:firstLine="709"/>
        <w:jc w:val="both"/>
        <w:rPr>
          <w:rFonts w:cs="Times New Roman"/>
        </w:rPr>
      </w:pPr>
      <w:r w:rsidRPr="008A6760">
        <w:rPr>
          <w:rFonts w:cs="Times New Roman"/>
        </w:rPr>
        <w:t>16. Инвариантные общие содержательные модули включают:</w:t>
      </w:r>
    </w:p>
    <w:p w:rsidR="00E72C95" w:rsidRPr="008A6760" w:rsidRDefault="00E72C95" w:rsidP="008A6760">
      <w:pPr>
        <w:ind w:firstLine="709"/>
        <w:jc w:val="both"/>
        <w:rPr>
          <w:rFonts w:cs="Times New Roman"/>
        </w:rPr>
      </w:pPr>
      <w:r w:rsidRPr="008A6760">
        <w:rPr>
          <w:rFonts w:cs="Times New Roman"/>
        </w:rPr>
        <w:t>16.1. Модуль "Спортивно-оздоровительная работа".</w:t>
      </w:r>
    </w:p>
    <w:p w:rsidR="00E72C95" w:rsidRPr="008A6760" w:rsidRDefault="00E72C95" w:rsidP="008A6760">
      <w:pPr>
        <w:ind w:firstLine="709"/>
        <w:jc w:val="both"/>
        <w:rPr>
          <w:rFonts w:cs="Times New Roman"/>
        </w:rPr>
      </w:pPr>
      <w:r w:rsidRPr="008A6760">
        <w:rPr>
          <w:rFonts w:cs="Times New Roman"/>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E72C95" w:rsidRPr="008A6760" w:rsidRDefault="00E72C95" w:rsidP="008A6760">
      <w:pPr>
        <w:ind w:firstLine="709"/>
        <w:jc w:val="both"/>
        <w:rPr>
          <w:rFonts w:cs="Times New Roman"/>
        </w:rPr>
      </w:pPr>
      <w:r w:rsidRPr="008A6760">
        <w:rPr>
          <w:rFonts w:cs="Times New Roman"/>
        </w:rPr>
        <w:t>Физическое воспитание реализуется посредством:</w:t>
      </w:r>
    </w:p>
    <w:p w:rsidR="00E72C95" w:rsidRPr="008A6760" w:rsidRDefault="00E72C95" w:rsidP="008A6760">
      <w:pPr>
        <w:ind w:firstLine="709"/>
        <w:jc w:val="both"/>
        <w:rPr>
          <w:rFonts w:cs="Times New Roman"/>
        </w:rPr>
      </w:pPr>
      <w:r w:rsidRPr="008A6760">
        <w:rPr>
          <w:rFonts w:cs="Times New Roman"/>
        </w:rPr>
        <w:t>физкультурно-оздоровительных занятий, которые проводятся с детьми по графику, максимально на открытых площадках;</w:t>
      </w:r>
    </w:p>
    <w:p w:rsidR="00E72C95" w:rsidRPr="008A6760" w:rsidRDefault="00E72C95" w:rsidP="008A6760">
      <w:pPr>
        <w:ind w:firstLine="709"/>
        <w:jc w:val="both"/>
        <w:rPr>
          <w:rFonts w:cs="Times New Roman"/>
        </w:rPr>
      </w:pPr>
      <w:r w:rsidRPr="008A6760">
        <w:rPr>
          <w:rFonts w:cs="Times New Roman"/>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72C95" w:rsidRPr="008A6760" w:rsidRDefault="00E72C95" w:rsidP="008A6760">
      <w:pPr>
        <w:ind w:firstLine="709"/>
        <w:jc w:val="both"/>
        <w:rPr>
          <w:rFonts w:cs="Times New Roman"/>
        </w:rPr>
      </w:pPr>
      <w:proofErr w:type="gramStart"/>
      <w:r w:rsidRPr="008A6760">
        <w:rPr>
          <w:rFonts w:cs="Times New Roman"/>
        </w:rPr>
        <w:t>различных видов гимнастик, утренней вариативной зарядки (спортивная, танцевальная, дыхательная, беговая, игровая);</w:t>
      </w:r>
      <w:proofErr w:type="gramEnd"/>
    </w:p>
    <w:p w:rsidR="00E72C95" w:rsidRPr="008A6760" w:rsidRDefault="00E72C95" w:rsidP="008A6760">
      <w:pPr>
        <w:ind w:firstLine="709"/>
        <w:jc w:val="both"/>
        <w:rPr>
          <w:rFonts w:cs="Times New Roman"/>
        </w:rPr>
      </w:pPr>
      <w:r w:rsidRPr="008A6760">
        <w:rPr>
          <w:rFonts w:cs="Times New Roman"/>
        </w:rPr>
        <w:t>динамических пауз в организации образовательной деятельности и режимных моментов;</w:t>
      </w:r>
    </w:p>
    <w:p w:rsidR="00E72C95" w:rsidRPr="008A6760" w:rsidRDefault="00E72C95" w:rsidP="008A6760">
      <w:pPr>
        <w:ind w:firstLine="709"/>
        <w:jc w:val="both"/>
        <w:rPr>
          <w:rFonts w:cs="Times New Roman"/>
        </w:rPr>
      </w:pPr>
      <w:r w:rsidRPr="008A6760">
        <w:rPr>
          <w:rFonts w:cs="Times New Roman"/>
        </w:rPr>
        <w:t>спортивно-массовых мероприятий, предполагающих спартакиады, спортивные соревнования, праздники, викторины, конкурсы;</w:t>
      </w:r>
    </w:p>
    <w:p w:rsidR="00E72C95" w:rsidRPr="008A6760" w:rsidRDefault="00E72C95" w:rsidP="008A6760">
      <w:pPr>
        <w:ind w:firstLine="709"/>
        <w:jc w:val="both"/>
        <w:rPr>
          <w:rFonts w:cs="Times New Roman"/>
        </w:rPr>
      </w:pPr>
      <w:r w:rsidRPr="008A6760">
        <w:rPr>
          <w:rFonts w:cs="Times New Roman"/>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8A6760">
        <w:rPr>
          <w:rFonts w:cs="Times New Roman"/>
        </w:rPr>
        <w:t>здоровое-питание</w:t>
      </w:r>
      <w:proofErr w:type="gramStart"/>
      <w:r w:rsidRPr="008A6760">
        <w:rPr>
          <w:rFonts w:cs="Times New Roman"/>
        </w:rPr>
        <w:t>.р</w:t>
      </w:r>
      <w:proofErr w:type="gramEnd"/>
      <w:r w:rsidRPr="008A6760">
        <w:rPr>
          <w:rFonts w:cs="Times New Roman"/>
        </w:rPr>
        <w:t>ф</w:t>
      </w:r>
      <w:proofErr w:type="spell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Спортивно-оздоровительная работа строится во взаимодействии с медицинским персоналом с учетом возраста детей и показателей здоровья.</w:t>
      </w:r>
    </w:p>
    <w:p w:rsidR="00E72C95" w:rsidRPr="008A6760" w:rsidRDefault="00E72C95" w:rsidP="008A6760">
      <w:pPr>
        <w:ind w:firstLine="709"/>
        <w:jc w:val="both"/>
        <w:rPr>
          <w:rFonts w:cs="Times New Roman"/>
        </w:rPr>
      </w:pPr>
      <w:r w:rsidRPr="008A6760">
        <w:rPr>
          <w:rFonts w:cs="Times New Roman"/>
        </w:rPr>
        <w:t>16.2. Модуль "Культура России".</w:t>
      </w:r>
    </w:p>
    <w:p w:rsidR="00E72C95" w:rsidRPr="008A6760" w:rsidRDefault="00E72C95" w:rsidP="008A6760">
      <w:pPr>
        <w:ind w:firstLine="709"/>
        <w:jc w:val="both"/>
        <w:rPr>
          <w:rFonts w:cs="Times New Roman"/>
        </w:rPr>
      </w:pPr>
      <w:proofErr w:type="gramStart"/>
      <w:r w:rsidRPr="008A6760">
        <w:rPr>
          <w:rFonts w:cs="Times New Roman"/>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E72C95" w:rsidRPr="008A6760" w:rsidRDefault="00E72C95" w:rsidP="008A6760">
      <w:pPr>
        <w:ind w:firstLine="709"/>
        <w:jc w:val="both"/>
        <w:rPr>
          <w:rFonts w:cs="Times New Roman"/>
        </w:rPr>
      </w:pPr>
      <w:r w:rsidRPr="008A6760">
        <w:rPr>
          <w:rFonts w:cs="Times New Roman"/>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72C95" w:rsidRPr="008A6760" w:rsidRDefault="00E72C95" w:rsidP="008A6760">
      <w:pPr>
        <w:ind w:firstLine="709"/>
        <w:jc w:val="both"/>
        <w:rPr>
          <w:rFonts w:cs="Times New Roman"/>
        </w:rPr>
      </w:pPr>
      <w:r w:rsidRPr="008A6760">
        <w:rPr>
          <w:rFonts w:cs="Times New Roman"/>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A6760">
        <w:rPr>
          <w:rFonts w:cs="Times New Roman"/>
        </w:rPr>
        <w:t>Культура</w:t>
      </w:r>
      <w:proofErr w:type="gramStart"/>
      <w:r w:rsidRPr="008A6760">
        <w:rPr>
          <w:rFonts w:cs="Times New Roman"/>
        </w:rPr>
        <w:t>.Р</w:t>
      </w:r>
      <w:proofErr w:type="gramEnd"/>
      <w:r w:rsidRPr="008A6760">
        <w:rPr>
          <w:rFonts w:cs="Times New Roman"/>
        </w:rPr>
        <w:t>Ф</w:t>
      </w:r>
      <w:proofErr w:type="spellEnd"/>
      <w:r w:rsidRPr="008A6760">
        <w:rPr>
          <w:rFonts w:cs="Times New Roman"/>
        </w:rPr>
        <w:t>", Национальная электронная библиотека, Национальная электронная детская библиотека, Президентская библиотека и других.</w:t>
      </w:r>
    </w:p>
    <w:p w:rsidR="00E72C95" w:rsidRPr="008A6760" w:rsidRDefault="00E72C95" w:rsidP="008A6760">
      <w:pPr>
        <w:ind w:firstLine="709"/>
        <w:jc w:val="both"/>
        <w:rPr>
          <w:rFonts w:cs="Times New Roman"/>
        </w:rPr>
      </w:pPr>
      <w:r w:rsidRPr="008A6760">
        <w:rPr>
          <w:rFonts w:cs="Times New Roman"/>
        </w:rPr>
        <w:t>16.3. Модуль "Психолого-педагогическое сопровождение". 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w:t>
      </w:r>
      <w:r w:rsidRPr="008A6760">
        <w:rPr>
          <w:rFonts w:cs="Times New Roman"/>
        </w:rPr>
        <w:lastRenderedPageBreak/>
        <w:t xml:space="preserve">психолога (структурного подразделения оказания психолого-педагогической помощи организации отдыха детей и их оздоровления), </w:t>
      </w:r>
      <w:proofErr w:type="gramStart"/>
      <w:r w:rsidRPr="008A6760">
        <w:rPr>
          <w:rFonts w:cs="Times New Roman"/>
        </w:rPr>
        <w:t>которая</w:t>
      </w:r>
      <w:proofErr w:type="gramEnd"/>
      <w:r w:rsidRPr="008A6760">
        <w:rPr>
          <w:rFonts w:cs="Times New Roman"/>
        </w:rPr>
        <w:t xml:space="preserve"> базируется на соблюдении профессиональных принципов сообщества педагогов-психологов.</w:t>
      </w:r>
    </w:p>
    <w:p w:rsidR="00E72C95" w:rsidRPr="008A6760" w:rsidRDefault="00E72C95" w:rsidP="008A6760">
      <w:pPr>
        <w:ind w:firstLine="709"/>
        <w:jc w:val="both"/>
        <w:rPr>
          <w:rFonts w:cs="Times New Roman"/>
        </w:rPr>
      </w:pPr>
      <w:r w:rsidRPr="008A6760">
        <w:rPr>
          <w:rFonts w:cs="Times New Roman"/>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E72C95" w:rsidRPr="008A6760" w:rsidRDefault="00E72C95" w:rsidP="008A6760">
      <w:pPr>
        <w:ind w:firstLine="709"/>
        <w:jc w:val="both"/>
        <w:rPr>
          <w:rFonts w:cs="Times New Roman"/>
        </w:rPr>
      </w:pPr>
      <w:r w:rsidRPr="008A6760">
        <w:rPr>
          <w:rFonts w:cs="Times New Roman"/>
        </w:rPr>
        <w:t>16.4. Модуль "Детское самоуправление".</w:t>
      </w:r>
    </w:p>
    <w:p w:rsidR="00E72C95" w:rsidRPr="008A6760" w:rsidRDefault="00E72C95" w:rsidP="008A6760">
      <w:pPr>
        <w:ind w:firstLine="709"/>
        <w:jc w:val="both"/>
        <w:rPr>
          <w:rFonts w:cs="Times New Roman"/>
        </w:rPr>
      </w:pPr>
      <w:r w:rsidRPr="008A6760">
        <w:rPr>
          <w:rFonts w:cs="Times New Roman"/>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72C95" w:rsidRPr="008A6760" w:rsidRDefault="00E72C95" w:rsidP="008A6760">
      <w:pPr>
        <w:ind w:firstLine="709"/>
        <w:jc w:val="both"/>
        <w:rPr>
          <w:rFonts w:cs="Times New Roman"/>
        </w:rPr>
      </w:pPr>
      <w:r w:rsidRPr="008A6760">
        <w:rPr>
          <w:rFonts w:cs="Times New Roman"/>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E72C95" w:rsidRPr="008A6760" w:rsidRDefault="00E72C95" w:rsidP="008A6760">
      <w:pPr>
        <w:ind w:firstLine="709"/>
        <w:jc w:val="both"/>
        <w:rPr>
          <w:rFonts w:cs="Times New Roman"/>
        </w:rPr>
      </w:pPr>
      <w:r w:rsidRPr="008A6760">
        <w:rPr>
          <w:rFonts w:cs="Times New Roman"/>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72C95" w:rsidRPr="008A6760" w:rsidRDefault="00E72C95" w:rsidP="008A6760">
      <w:pPr>
        <w:ind w:firstLine="709"/>
        <w:jc w:val="both"/>
        <w:rPr>
          <w:rFonts w:cs="Times New Roman"/>
        </w:rPr>
      </w:pPr>
      <w:r w:rsidRPr="008A6760">
        <w:rPr>
          <w:rFonts w:cs="Times New Roman"/>
        </w:rPr>
        <w:t>Система проявлений активной жизненной позиции и поощрения социальной успешности детей строится на принципах:</w:t>
      </w:r>
    </w:p>
    <w:p w:rsidR="00E72C95" w:rsidRPr="008A6760" w:rsidRDefault="00E72C95" w:rsidP="008A6760">
      <w:pPr>
        <w:ind w:firstLine="709"/>
        <w:jc w:val="both"/>
        <w:rPr>
          <w:rFonts w:cs="Times New Roman"/>
        </w:rPr>
      </w:pPr>
      <w:r w:rsidRPr="008A6760">
        <w:rPr>
          <w:rFonts w:cs="Times New Roman"/>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72C95" w:rsidRPr="008A6760" w:rsidRDefault="00E72C95" w:rsidP="008A6760">
      <w:pPr>
        <w:ind w:firstLine="709"/>
        <w:jc w:val="both"/>
        <w:rPr>
          <w:rFonts w:cs="Times New Roman"/>
        </w:rPr>
      </w:pPr>
      <w:r w:rsidRPr="008A6760">
        <w:rPr>
          <w:rFonts w:cs="Times New Roman"/>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прозрачности правил поощрения (наличие положения о награждениях, соблюдение справедливости при выдвижении кандидатур);</w:t>
      </w:r>
    </w:p>
    <w:p w:rsidR="00E72C95" w:rsidRPr="008A6760" w:rsidRDefault="00E72C95" w:rsidP="008A6760">
      <w:pPr>
        <w:ind w:firstLine="709"/>
        <w:jc w:val="both"/>
        <w:rPr>
          <w:rFonts w:cs="Times New Roman"/>
        </w:rPr>
      </w:pPr>
      <w:r w:rsidRPr="008A6760">
        <w:rPr>
          <w:rFonts w:cs="Times New Roman"/>
        </w:rPr>
        <w:t>регулирования частоты награждений (недопущение избыточности в поощрениях, чрезмерно больших групп поощряемых);</w:t>
      </w:r>
    </w:p>
    <w:p w:rsidR="00E72C95" w:rsidRPr="008A6760" w:rsidRDefault="00E72C95" w:rsidP="008A6760">
      <w:pPr>
        <w:ind w:firstLine="709"/>
        <w:jc w:val="both"/>
        <w:rPr>
          <w:rFonts w:cs="Times New Roman"/>
        </w:rPr>
      </w:pPr>
      <w:r w:rsidRPr="008A6760">
        <w:rPr>
          <w:rFonts w:cs="Times New Roman"/>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72C95" w:rsidRPr="008A6760" w:rsidRDefault="00E72C95" w:rsidP="008A6760">
      <w:pPr>
        <w:ind w:firstLine="709"/>
        <w:jc w:val="both"/>
        <w:rPr>
          <w:rFonts w:cs="Times New Roman"/>
        </w:rPr>
      </w:pPr>
      <w:proofErr w:type="spellStart"/>
      <w:r w:rsidRPr="008A6760">
        <w:rPr>
          <w:rFonts w:cs="Times New Roman"/>
        </w:rPr>
        <w:t>дифференцированности</w:t>
      </w:r>
      <w:proofErr w:type="spellEnd"/>
      <w:r w:rsidRPr="008A6760">
        <w:rPr>
          <w:rFonts w:cs="Times New Roman"/>
        </w:rPr>
        <w:t xml:space="preserve"> поощрений (наличие уровней и типов наград позволяет продлить стимулирующее действие системы поощрения).</w:t>
      </w:r>
    </w:p>
    <w:p w:rsidR="00E72C95" w:rsidRPr="008A6760" w:rsidRDefault="00E72C95" w:rsidP="008A6760">
      <w:pPr>
        <w:ind w:firstLine="709"/>
        <w:jc w:val="both"/>
        <w:rPr>
          <w:rFonts w:cs="Times New Roman"/>
        </w:rPr>
      </w:pPr>
      <w:r w:rsidRPr="008A6760">
        <w:rPr>
          <w:rFonts w:cs="Times New Roman"/>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E72C95" w:rsidRPr="008A6760" w:rsidRDefault="00E72C95" w:rsidP="008A6760">
      <w:pPr>
        <w:ind w:firstLine="709"/>
        <w:jc w:val="both"/>
        <w:rPr>
          <w:rFonts w:cs="Times New Roman"/>
        </w:rPr>
      </w:pPr>
      <w:r w:rsidRPr="008A6760">
        <w:rPr>
          <w:rFonts w:cs="Times New Roman"/>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A6760">
        <w:rPr>
          <w:rFonts w:cs="Times New Roman"/>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8A6760">
        <w:rPr>
          <w:rFonts w:cs="Times New Roman"/>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E72C95" w:rsidRPr="008A6760" w:rsidRDefault="00E72C95" w:rsidP="008A6760">
      <w:pPr>
        <w:ind w:firstLine="709"/>
        <w:jc w:val="both"/>
        <w:rPr>
          <w:rFonts w:cs="Times New Roman"/>
        </w:rPr>
      </w:pPr>
      <w:r w:rsidRPr="008A6760">
        <w:rPr>
          <w:rFonts w:cs="Times New Roman"/>
        </w:rPr>
        <w:t>16.5. Модуль "Инклюзивное пространство".</w:t>
      </w:r>
    </w:p>
    <w:p w:rsidR="00E72C95" w:rsidRPr="008A6760" w:rsidRDefault="00E72C95" w:rsidP="008A6760">
      <w:pPr>
        <w:ind w:firstLine="709"/>
        <w:jc w:val="both"/>
        <w:rPr>
          <w:rFonts w:cs="Times New Roman"/>
        </w:rPr>
      </w:pPr>
      <w:r w:rsidRPr="008A6760">
        <w:rPr>
          <w:rFonts w:cs="Times New Roman"/>
        </w:rPr>
        <w:t xml:space="preserve">Инклюзивное образовательное пространство </w:t>
      </w:r>
      <w:proofErr w:type="gramStart"/>
      <w:r w:rsidRPr="008A6760">
        <w:rPr>
          <w:rFonts w:cs="Times New Roman"/>
        </w:rPr>
        <w:t>строится</w:t>
      </w:r>
      <w:proofErr w:type="gramEnd"/>
      <w:r w:rsidRPr="008A6760">
        <w:rPr>
          <w:rFonts w:cs="Times New Roman"/>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E72C95" w:rsidRPr="008A6760" w:rsidRDefault="00E72C95" w:rsidP="008A6760">
      <w:pPr>
        <w:ind w:firstLine="709"/>
        <w:jc w:val="both"/>
        <w:rPr>
          <w:rFonts w:cs="Times New Roman"/>
        </w:rPr>
      </w:pPr>
      <w:r w:rsidRPr="008A6760">
        <w:rPr>
          <w:rFonts w:cs="Times New Roman"/>
        </w:rPr>
        <w:t>При организации инклюзивного пространства создаются особые условия:</w:t>
      </w:r>
    </w:p>
    <w:p w:rsidR="00E72C95" w:rsidRPr="008A6760" w:rsidRDefault="00E72C95" w:rsidP="008A6760">
      <w:pPr>
        <w:ind w:firstLine="709"/>
        <w:jc w:val="both"/>
        <w:rPr>
          <w:rFonts w:cs="Times New Roman"/>
        </w:rPr>
      </w:pPr>
      <w:r w:rsidRPr="008A6760">
        <w:rPr>
          <w:rFonts w:cs="Times New Roman"/>
        </w:rPr>
        <w:t>организационное обеспечение (нормативно-правовая база);</w:t>
      </w:r>
    </w:p>
    <w:p w:rsidR="00E72C95" w:rsidRPr="008A6760" w:rsidRDefault="00E72C95" w:rsidP="008A6760">
      <w:pPr>
        <w:ind w:firstLine="709"/>
        <w:jc w:val="both"/>
        <w:rPr>
          <w:rFonts w:cs="Times New Roman"/>
        </w:rPr>
      </w:pPr>
      <w:r w:rsidRPr="008A6760">
        <w:rPr>
          <w:rFonts w:cs="Times New Roman"/>
        </w:rPr>
        <w:t>материально-техническое обеспечение, включая архитектурную доступность;</w:t>
      </w:r>
    </w:p>
    <w:p w:rsidR="00E72C95" w:rsidRPr="008A6760" w:rsidRDefault="00E72C95" w:rsidP="008A6760">
      <w:pPr>
        <w:ind w:firstLine="709"/>
        <w:jc w:val="both"/>
        <w:rPr>
          <w:rFonts w:cs="Times New Roman"/>
        </w:rPr>
      </w:pPr>
      <w:r w:rsidRPr="008A6760">
        <w:rPr>
          <w:rFonts w:cs="Times New Roman"/>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программно-методическое обеспечение (реализация адаптированных образовательных программ, программ коррекционной работы).</w:t>
      </w:r>
    </w:p>
    <w:p w:rsidR="00E72C95" w:rsidRPr="008A6760" w:rsidRDefault="00E72C95" w:rsidP="008A6760">
      <w:pPr>
        <w:ind w:firstLine="709"/>
        <w:jc w:val="both"/>
        <w:rPr>
          <w:rFonts w:cs="Times New Roman"/>
        </w:rPr>
      </w:pPr>
      <w:proofErr w:type="gramStart"/>
      <w:r w:rsidRPr="008A6760">
        <w:rPr>
          <w:rFonts w:cs="Times New Roman"/>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E72C95" w:rsidRPr="008A6760" w:rsidRDefault="00E72C95" w:rsidP="008A6760">
      <w:pPr>
        <w:ind w:firstLine="709"/>
        <w:jc w:val="both"/>
        <w:rPr>
          <w:rFonts w:cs="Times New Roman"/>
        </w:rPr>
      </w:pPr>
      <w:r w:rsidRPr="008A6760">
        <w:rPr>
          <w:rFonts w:cs="Times New Roman"/>
        </w:rPr>
        <w:t>При организации воспитания детей с ОВЗ, инвалидностью ориентир</w:t>
      </w:r>
      <w:r w:rsidR="0026073C">
        <w:rPr>
          <w:rFonts w:cs="Times New Roman"/>
        </w:rPr>
        <w:t>уетс</w:t>
      </w:r>
      <w:r w:rsidRPr="008A6760">
        <w:rPr>
          <w:rFonts w:cs="Times New Roman"/>
        </w:rPr>
        <w:t xml:space="preserve">я </w:t>
      </w:r>
      <w:proofErr w:type="gramStart"/>
      <w:r w:rsidRPr="008A6760">
        <w:rPr>
          <w:rFonts w:cs="Times New Roman"/>
        </w:rPr>
        <w:t>на</w:t>
      </w:r>
      <w:proofErr w:type="gram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72C95" w:rsidRPr="008A6760" w:rsidRDefault="00E72C95" w:rsidP="008A6760">
      <w:pPr>
        <w:ind w:firstLine="709"/>
        <w:jc w:val="both"/>
        <w:rPr>
          <w:rFonts w:cs="Times New Roman"/>
        </w:rPr>
      </w:pPr>
      <w:r w:rsidRPr="008A6760">
        <w:rPr>
          <w:rFonts w:cs="Times New Roman"/>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E72C95" w:rsidRPr="008A6760" w:rsidRDefault="00E72C95" w:rsidP="008A6760">
      <w:pPr>
        <w:ind w:firstLine="709"/>
        <w:jc w:val="both"/>
        <w:rPr>
          <w:rFonts w:cs="Times New Roman"/>
        </w:rPr>
      </w:pPr>
      <w:r w:rsidRPr="008A6760">
        <w:rPr>
          <w:rFonts w:cs="Times New Roman"/>
        </w:rPr>
        <w:t>личностно-ориентированный подход в организации всех видов деятельности обучающихся с особыми образовательными потребностями.</w:t>
      </w:r>
    </w:p>
    <w:p w:rsidR="00E72C95" w:rsidRPr="008A6760" w:rsidRDefault="00E72C95" w:rsidP="008A6760">
      <w:pPr>
        <w:ind w:firstLine="709"/>
        <w:jc w:val="both"/>
        <w:rPr>
          <w:rFonts w:cs="Times New Roman"/>
        </w:rPr>
      </w:pPr>
      <w:r w:rsidRPr="008A6760">
        <w:rPr>
          <w:rFonts w:cs="Times New Roman"/>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w:t>
      </w:r>
      <w:r w:rsidRPr="008A6760">
        <w:rPr>
          <w:rFonts w:cs="Times New Roman"/>
        </w:rPr>
        <w:lastRenderedPageBreak/>
        <w:t>воспитателей, вожатых, педагогов-психологов, учителей-логопедов, учителей-дефектологов).</w:t>
      </w:r>
    </w:p>
    <w:p w:rsidR="00E72C95" w:rsidRPr="008A6760" w:rsidRDefault="00E72C95" w:rsidP="008A6760">
      <w:pPr>
        <w:ind w:firstLine="709"/>
        <w:jc w:val="both"/>
        <w:rPr>
          <w:rFonts w:cs="Times New Roman"/>
        </w:rPr>
      </w:pPr>
      <w:r w:rsidRPr="008A6760">
        <w:rPr>
          <w:rFonts w:cs="Times New Roman"/>
        </w:rPr>
        <w:t>16.6. Модуль "Профориентация".</w:t>
      </w:r>
    </w:p>
    <w:p w:rsidR="00E72C95" w:rsidRPr="008A6760" w:rsidRDefault="00E72C95" w:rsidP="008A6760">
      <w:pPr>
        <w:ind w:firstLine="709"/>
        <w:jc w:val="both"/>
        <w:rPr>
          <w:rFonts w:cs="Times New Roman"/>
        </w:rPr>
      </w:pPr>
      <w:r w:rsidRPr="008A6760">
        <w:rPr>
          <w:rFonts w:cs="Times New Roman"/>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A6760">
        <w:rPr>
          <w:rFonts w:cs="Times New Roman"/>
        </w:rPr>
        <w:t>через</w:t>
      </w:r>
      <w:proofErr w:type="gramEnd"/>
      <w:r w:rsidRPr="008A6760">
        <w:rPr>
          <w:rFonts w:cs="Times New Roman"/>
        </w:rPr>
        <w:t>:</w:t>
      </w:r>
    </w:p>
    <w:p w:rsidR="00E72C95" w:rsidRPr="008A6760" w:rsidRDefault="00E72C95" w:rsidP="008A6760">
      <w:pPr>
        <w:ind w:firstLine="709"/>
        <w:jc w:val="both"/>
        <w:rPr>
          <w:rFonts w:cs="Times New Roman"/>
        </w:rPr>
      </w:pPr>
      <w:proofErr w:type="spellStart"/>
      <w:r w:rsidRPr="008A6760">
        <w:rPr>
          <w:rFonts w:cs="Times New Roman"/>
        </w:rPr>
        <w:t>профориентационные</w:t>
      </w:r>
      <w:proofErr w:type="spellEnd"/>
      <w:r w:rsidRPr="008A6760">
        <w:rPr>
          <w:rFonts w:cs="Times New Roman"/>
        </w:rPr>
        <w:t xml:space="preserve"> игры: симуляции, сюжетно-ролевые и деловые игры, </w:t>
      </w:r>
      <w:proofErr w:type="spellStart"/>
      <w:r w:rsidRPr="008A6760">
        <w:rPr>
          <w:rFonts w:cs="Times New Roman"/>
        </w:rPr>
        <w:t>квесты</w:t>
      </w:r>
      <w:proofErr w:type="spellEnd"/>
      <w:r w:rsidRPr="008A6760">
        <w:rPr>
          <w:rFonts w:cs="Times New Roman"/>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72C95" w:rsidRPr="008A6760" w:rsidRDefault="00E72C95" w:rsidP="008A6760">
      <w:pPr>
        <w:ind w:firstLine="709"/>
        <w:jc w:val="both"/>
        <w:rPr>
          <w:rFonts w:cs="Times New Roman"/>
        </w:rPr>
      </w:pPr>
      <w:r w:rsidRPr="008A6760">
        <w:rPr>
          <w:rFonts w:cs="Times New Roman"/>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72C95" w:rsidRPr="008A6760" w:rsidRDefault="00E72C95" w:rsidP="008A6760">
      <w:pPr>
        <w:ind w:firstLine="709"/>
        <w:jc w:val="both"/>
        <w:rPr>
          <w:rFonts w:cs="Times New Roman"/>
        </w:rPr>
      </w:pPr>
      <w:r w:rsidRPr="008A6760">
        <w:rPr>
          <w:rFonts w:cs="Times New Roman"/>
        </w:rPr>
        <w:t xml:space="preserve">организация тематических дней и </w:t>
      </w:r>
      <w:proofErr w:type="spellStart"/>
      <w:r w:rsidRPr="008A6760">
        <w:rPr>
          <w:rFonts w:cs="Times New Roman"/>
        </w:rPr>
        <w:t>профориентационных</w:t>
      </w:r>
      <w:proofErr w:type="spellEnd"/>
      <w:r w:rsidRPr="008A6760">
        <w:rPr>
          <w:rFonts w:cs="Times New Roman"/>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E72C95" w:rsidRPr="008A6760" w:rsidRDefault="00E72C95" w:rsidP="008A6760">
      <w:pPr>
        <w:ind w:firstLine="709"/>
        <w:jc w:val="both"/>
        <w:rPr>
          <w:rFonts w:cs="Times New Roman"/>
        </w:rPr>
      </w:pPr>
      <w:r w:rsidRPr="008A6760">
        <w:rPr>
          <w:rFonts w:cs="Times New Roman"/>
        </w:rPr>
        <w:t xml:space="preserve">участие в работе всероссийских </w:t>
      </w:r>
      <w:proofErr w:type="spellStart"/>
      <w:r w:rsidRPr="008A6760">
        <w:rPr>
          <w:rFonts w:cs="Times New Roman"/>
        </w:rPr>
        <w:t>профориентационных</w:t>
      </w:r>
      <w:proofErr w:type="spellEnd"/>
      <w:r w:rsidRPr="008A6760">
        <w:rPr>
          <w:rFonts w:cs="Times New Roman"/>
        </w:rPr>
        <w:t xml:space="preserve"> проектов: просмотр лекций, решение учебно-тренировочных задач, участие в мастер-классах.</w:t>
      </w:r>
    </w:p>
    <w:p w:rsidR="00E72C95" w:rsidRPr="008A6760" w:rsidRDefault="00E72C95" w:rsidP="008A6760">
      <w:pPr>
        <w:ind w:firstLine="709"/>
        <w:jc w:val="both"/>
        <w:rPr>
          <w:rFonts w:cs="Times New Roman"/>
        </w:rPr>
      </w:pPr>
      <w:r w:rsidRPr="008A6760">
        <w:rPr>
          <w:rFonts w:cs="Times New Roman"/>
        </w:rPr>
        <w:t>16.7. Модуль "Коллективная социально значимая деятельность в Движении Первых".</w:t>
      </w:r>
    </w:p>
    <w:p w:rsidR="00E72C95" w:rsidRPr="008A6760" w:rsidRDefault="00E72C95" w:rsidP="008A6760">
      <w:pPr>
        <w:ind w:firstLine="709"/>
        <w:jc w:val="both"/>
        <w:rPr>
          <w:rFonts w:cs="Times New Roman"/>
        </w:rPr>
      </w:pPr>
      <w:r w:rsidRPr="008A6760">
        <w:rPr>
          <w:rFonts w:cs="Times New Roman"/>
        </w:rPr>
        <w:t>Данный модуль содержит в себе описание взаимодействия с Движением</w:t>
      </w:r>
      <w:proofErr w:type="gramStart"/>
      <w:r w:rsidRPr="008A6760">
        <w:rPr>
          <w:rFonts w:cs="Times New Roman"/>
        </w:rPr>
        <w:t xml:space="preserve"> П</w:t>
      </w:r>
      <w:proofErr w:type="gramEnd"/>
      <w:r w:rsidRPr="008A6760">
        <w:rPr>
          <w:rFonts w:cs="Times New Roman"/>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E72C95" w:rsidRPr="008A6760" w:rsidRDefault="00E72C95" w:rsidP="008A6760">
      <w:pPr>
        <w:ind w:firstLine="709"/>
        <w:jc w:val="both"/>
        <w:rPr>
          <w:rFonts w:cs="Times New Roman"/>
        </w:rPr>
      </w:pPr>
      <w:r w:rsidRPr="008A6760">
        <w:rPr>
          <w:rFonts w:cs="Times New Roman"/>
        </w:rPr>
        <w:t>программа профильной смены Движения</w:t>
      </w:r>
      <w:proofErr w:type="gramStart"/>
      <w:r w:rsidRPr="008A6760">
        <w:rPr>
          <w:rFonts w:cs="Times New Roman"/>
        </w:rPr>
        <w:t xml:space="preserve"> П</w:t>
      </w:r>
      <w:proofErr w:type="gramEnd"/>
      <w:r w:rsidRPr="008A6760">
        <w:rPr>
          <w:rFonts w:cs="Times New Roman"/>
        </w:rPr>
        <w:t>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8A6760">
        <w:rPr>
          <w:rFonts w:cs="Times New Roman"/>
        </w:rPr>
        <w:t xml:space="preserve"> П</w:t>
      </w:r>
      <w:proofErr w:type="gramEnd"/>
      <w:r w:rsidRPr="008A6760">
        <w:rPr>
          <w:rFonts w:cs="Times New Roman"/>
        </w:rPr>
        <w:t>ервых для младших школьников является программа "Содружество Орлят России";</w:t>
      </w:r>
    </w:p>
    <w:p w:rsidR="00E72C95" w:rsidRPr="008A6760" w:rsidRDefault="00E72C95" w:rsidP="008A6760">
      <w:pPr>
        <w:ind w:firstLine="709"/>
        <w:jc w:val="both"/>
        <w:rPr>
          <w:rFonts w:cs="Times New Roman"/>
        </w:rPr>
      </w:pPr>
      <w:r w:rsidRPr="008A6760">
        <w:rPr>
          <w:rFonts w:cs="Times New Roman"/>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72C95" w:rsidRPr="008A6760" w:rsidRDefault="00E72C95" w:rsidP="008A6760">
      <w:pPr>
        <w:ind w:firstLine="709"/>
        <w:jc w:val="both"/>
        <w:rPr>
          <w:rFonts w:cs="Times New Roman"/>
        </w:rPr>
      </w:pPr>
      <w:r w:rsidRPr="008A6760">
        <w:rPr>
          <w:rFonts w:cs="Times New Roman"/>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72C95" w:rsidRPr="008A6760" w:rsidRDefault="00E72C95" w:rsidP="008A6760">
      <w:pPr>
        <w:ind w:firstLine="709"/>
        <w:jc w:val="both"/>
        <w:rPr>
          <w:rFonts w:cs="Times New Roman"/>
        </w:rPr>
      </w:pPr>
      <w:r w:rsidRPr="008A6760">
        <w:rPr>
          <w:rFonts w:cs="Times New Roman"/>
        </w:rPr>
        <w:t>Воспитательный потенциал данного модуля реализуется в рамках следующих возможных мероприятий и форм воспитательной работы:</w:t>
      </w:r>
    </w:p>
    <w:p w:rsidR="00E72C95" w:rsidRPr="008A6760" w:rsidRDefault="00E72C95" w:rsidP="008A6760">
      <w:pPr>
        <w:ind w:firstLine="709"/>
        <w:jc w:val="both"/>
        <w:rPr>
          <w:rFonts w:cs="Times New Roman"/>
        </w:rPr>
      </w:pPr>
      <w:r w:rsidRPr="008A6760">
        <w:rPr>
          <w:rFonts w:cs="Times New Roman"/>
        </w:rPr>
        <w:t>классные встречи с успешными активистами Движения</w:t>
      </w:r>
      <w:proofErr w:type="gramStart"/>
      <w:r w:rsidRPr="008A6760">
        <w:rPr>
          <w:rFonts w:cs="Times New Roman"/>
        </w:rPr>
        <w:t xml:space="preserve"> П</w:t>
      </w:r>
      <w:proofErr w:type="gramEnd"/>
      <w:r w:rsidRPr="008A6760">
        <w:rPr>
          <w:rFonts w:cs="Times New Roman"/>
        </w:rPr>
        <w:t xml:space="preserve">ервых - открытый диалог "путь к успеху", мотивационная встреча "равный-равному" способствует формированию </w:t>
      </w:r>
      <w:r w:rsidRPr="008A6760">
        <w:rPr>
          <w:rFonts w:cs="Times New Roman"/>
        </w:rPr>
        <w:lastRenderedPageBreak/>
        <w:t>активной жизненной позиции и уверенности в себе у участников смены на примере успеха ровесника;</w:t>
      </w:r>
    </w:p>
    <w:p w:rsidR="00E72C95" w:rsidRPr="008A6760" w:rsidRDefault="00E72C95" w:rsidP="008A6760">
      <w:pPr>
        <w:ind w:firstLine="709"/>
        <w:jc w:val="both"/>
        <w:rPr>
          <w:rFonts w:cs="Times New Roman"/>
        </w:rPr>
      </w:pPr>
      <w:r w:rsidRPr="008A6760">
        <w:rPr>
          <w:rFonts w:cs="Times New Roman"/>
        </w:rPr>
        <w:t xml:space="preserve">волонтерские мастер-классы - проведение занятий и встреч для знакомства детей с принципами, направлениями </w:t>
      </w:r>
      <w:proofErr w:type="spellStart"/>
      <w:r w:rsidRPr="008A6760">
        <w:rPr>
          <w:rFonts w:cs="Times New Roman"/>
        </w:rPr>
        <w:t>волонтерства</w:t>
      </w:r>
      <w:proofErr w:type="spellEnd"/>
      <w:r w:rsidRPr="008A6760">
        <w:rPr>
          <w:rFonts w:cs="Times New Roman"/>
        </w:rPr>
        <w:t xml:space="preserve"> и его историей;</w:t>
      </w:r>
    </w:p>
    <w:p w:rsidR="00E72C95" w:rsidRPr="008A6760" w:rsidRDefault="00E72C95" w:rsidP="008A6760">
      <w:pPr>
        <w:ind w:firstLine="709"/>
        <w:jc w:val="both"/>
        <w:rPr>
          <w:rFonts w:cs="Times New Roman"/>
        </w:rPr>
      </w:pPr>
      <w:r w:rsidRPr="008A6760">
        <w:rPr>
          <w:rFonts w:cs="Times New Roman"/>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72C95" w:rsidRPr="008A6760" w:rsidRDefault="00E72C95" w:rsidP="008A6760">
      <w:pPr>
        <w:ind w:firstLine="709"/>
        <w:jc w:val="both"/>
        <w:rPr>
          <w:rFonts w:cs="Times New Roman"/>
        </w:rPr>
      </w:pPr>
      <w:r w:rsidRPr="008A6760">
        <w:rPr>
          <w:rFonts w:cs="Times New Roman"/>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72C95" w:rsidRPr="008A6760" w:rsidRDefault="00E72C95" w:rsidP="008A6760">
      <w:pPr>
        <w:ind w:firstLine="709"/>
        <w:jc w:val="both"/>
        <w:rPr>
          <w:rFonts w:cs="Times New Roman"/>
        </w:rPr>
      </w:pPr>
      <w:r w:rsidRPr="008A6760">
        <w:rPr>
          <w:rFonts w:cs="Times New Roman"/>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72C95" w:rsidRPr="008A6760" w:rsidRDefault="00E72C95" w:rsidP="008A6760">
      <w:pPr>
        <w:ind w:firstLine="709"/>
        <w:jc w:val="both"/>
        <w:rPr>
          <w:rFonts w:cs="Times New Roman"/>
        </w:rPr>
      </w:pPr>
      <w:r w:rsidRPr="008A6760">
        <w:rPr>
          <w:rFonts w:cs="Times New Roman"/>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E72C95" w:rsidRPr="008A6760" w:rsidRDefault="00E72C95" w:rsidP="008A6760">
      <w:pPr>
        <w:ind w:firstLine="709"/>
        <w:jc w:val="both"/>
        <w:rPr>
          <w:rFonts w:cs="Times New Roman"/>
        </w:rPr>
      </w:pPr>
      <w:r w:rsidRPr="008A6760">
        <w:rPr>
          <w:rFonts w:cs="Times New Roman"/>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72C95" w:rsidRPr="008A6760" w:rsidRDefault="00E72C95" w:rsidP="008A6760">
      <w:pPr>
        <w:ind w:firstLine="709"/>
        <w:jc w:val="both"/>
        <w:rPr>
          <w:rFonts w:cs="Times New Roman"/>
        </w:rPr>
      </w:pPr>
      <w:r w:rsidRPr="008A6760">
        <w:rPr>
          <w:rFonts w:cs="Times New Roman"/>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72C95" w:rsidRPr="008A6760" w:rsidRDefault="00E72C95" w:rsidP="008A6760">
      <w:pPr>
        <w:ind w:firstLine="709"/>
        <w:jc w:val="both"/>
        <w:rPr>
          <w:rFonts w:cs="Times New Roman"/>
        </w:rPr>
      </w:pPr>
      <w:proofErr w:type="spellStart"/>
      <w:r w:rsidRPr="008A6760">
        <w:rPr>
          <w:rFonts w:cs="Times New Roman"/>
        </w:rPr>
        <w:t>медиа-волонтерство</w:t>
      </w:r>
      <w:proofErr w:type="spellEnd"/>
      <w:r w:rsidRPr="008A6760">
        <w:rPr>
          <w:rFonts w:cs="Times New Roman"/>
        </w:rPr>
        <w:t xml:space="preserve"> - ведение </w:t>
      </w:r>
      <w:proofErr w:type="spellStart"/>
      <w:r w:rsidRPr="008A6760">
        <w:rPr>
          <w:rFonts w:cs="Times New Roman"/>
        </w:rPr>
        <w:t>блога</w:t>
      </w:r>
      <w:proofErr w:type="spellEnd"/>
      <w:r w:rsidRPr="008A6760">
        <w:rPr>
          <w:rFonts w:cs="Times New Roman"/>
        </w:rPr>
        <w:t>, создание фот</w:t>
      </w:r>
      <w:proofErr w:type="gramStart"/>
      <w:r w:rsidRPr="008A6760">
        <w:rPr>
          <w:rFonts w:cs="Times New Roman"/>
        </w:rPr>
        <w:t>о-</w:t>
      </w:r>
      <w:proofErr w:type="gramEnd"/>
      <w:r w:rsidRPr="008A6760">
        <w:rPr>
          <w:rFonts w:cs="Times New Roman"/>
        </w:rPr>
        <w:t xml:space="preserve"> и </w:t>
      </w:r>
      <w:proofErr w:type="spellStart"/>
      <w:r w:rsidRPr="008A6760">
        <w:rPr>
          <w:rFonts w:cs="Times New Roman"/>
        </w:rPr>
        <w:t>видеопродуктов</w:t>
      </w:r>
      <w:proofErr w:type="spellEnd"/>
      <w:r w:rsidRPr="008A6760">
        <w:rPr>
          <w:rFonts w:cs="Times New Roman"/>
        </w:rPr>
        <w:t xml:space="preserve"> о волонтерских инициативах организации отдыха детей и их оздоровления с целью развития навыков </w:t>
      </w:r>
      <w:proofErr w:type="spellStart"/>
      <w:r w:rsidRPr="008A6760">
        <w:rPr>
          <w:rFonts w:cs="Times New Roman"/>
        </w:rPr>
        <w:t>коммуникациии</w:t>
      </w:r>
      <w:proofErr w:type="spellEnd"/>
      <w:r w:rsidRPr="008A6760">
        <w:rPr>
          <w:rFonts w:cs="Times New Roman"/>
        </w:rPr>
        <w:t xml:space="preserve"> </w:t>
      </w:r>
      <w:proofErr w:type="spellStart"/>
      <w:r w:rsidRPr="008A6760">
        <w:rPr>
          <w:rFonts w:cs="Times New Roman"/>
        </w:rPr>
        <w:t>медиа-творчества</w:t>
      </w:r>
      <w:proofErr w:type="spellEnd"/>
      <w:r w:rsidRPr="008A6760">
        <w:rPr>
          <w:rFonts w:cs="Times New Roman"/>
        </w:rPr>
        <w:t>;</w:t>
      </w:r>
    </w:p>
    <w:p w:rsidR="00E72C95" w:rsidRPr="008A6760" w:rsidRDefault="00E72C95" w:rsidP="008A6760">
      <w:pPr>
        <w:ind w:firstLine="709"/>
        <w:jc w:val="both"/>
        <w:rPr>
          <w:rFonts w:cs="Times New Roman"/>
        </w:rPr>
      </w:pPr>
      <w:r w:rsidRPr="008A6760">
        <w:rPr>
          <w:rFonts w:cs="Times New Roman"/>
        </w:rPr>
        <w:t>проектировочный семинар о траектории социального развития в Движении Первых.</w:t>
      </w:r>
    </w:p>
    <w:p w:rsidR="00E72C95" w:rsidRPr="008A6760" w:rsidRDefault="00E72C95" w:rsidP="008A6760">
      <w:pPr>
        <w:ind w:firstLine="709"/>
        <w:jc w:val="both"/>
        <w:rPr>
          <w:rFonts w:cs="Times New Roman"/>
        </w:rPr>
      </w:pPr>
      <w:r w:rsidRPr="008A6760">
        <w:rPr>
          <w:rFonts w:cs="Times New Roman"/>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E72C95" w:rsidRPr="008A6760" w:rsidRDefault="00E72C95" w:rsidP="008A6760">
      <w:pPr>
        <w:ind w:firstLine="709"/>
        <w:jc w:val="both"/>
        <w:rPr>
          <w:rFonts w:cs="Times New Roman"/>
        </w:rPr>
      </w:pPr>
      <w:r w:rsidRPr="008A6760">
        <w:rPr>
          <w:rFonts w:cs="Times New Roman"/>
        </w:rPr>
        <w:t>17. Вариативные содержательные модули.</w:t>
      </w:r>
    </w:p>
    <w:p w:rsidR="00E72C95" w:rsidRPr="008A6760" w:rsidRDefault="00E72C95" w:rsidP="008A6760">
      <w:pPr>
        <w:ind w:firstLine="709"/>
        <w:jc w:val="both"/>
        <w:rPr>
          <w:rFonts w:cs="Times New Roman"/>
        </w:rPr>
      </w:pPr>
      <w:r w:rsidRPr="008A6760">
        <w:rPr>
          <w:rFonts w:cs="Times New Roman"/>
        </w:rPr>
        <w:t>17.1. Модуль "Экскурсии и походы".</w:t>
      </w:r>
    </w:p>
    <w:p w:rsidR="00E72C95" w:rsidRPr="008A6760" w:rsidRDefault="00E72C95" w:rsidP="008A6760">
      <w:pPr>
        <w:ind w:firstLine="709"/>
        <w:jc w:val="both"/>
        <w:rPr>
          <w:rFonts w:cs="Times New Roman"/>
        </w:rPr>
      </w:pPr>
      <w:r w:rsidRPr="008A6760">
        <w:rPr>
          <w:rFonts w:cs="Times New Roman"/>
        </w:rPr>
        <w:t xml:space="preserve">Для детей и подростков организуются туристские походы, экологические тропы, тематические экскурсии: </w:t>
      </w:r>
      <w:proofErr w:type="spellStart"/>
      <w:r w:rsidRPr="008A6760">
        <w:rPr>
          <w:rFonts w:cs="Times New Roman"/>
        </w:rPr>
        <w:t>профориентационные</w:t>
      </w:r>
      <w:proofErr w:type="spellEnd"/>
      <w:r w:rsidRPr="008A6760">
        <w:rPr>
          <w:rFonts w:cs="Times New Roman"/>
        </w:rPr>
        <w:t>, экскурсии по памятным местам и местам боевой славы, в музей, картинную галерею, технопарк.</w:t>
      </w:r>
    </w:p>
    <w:p w:rsidR="00E72C95" w:rsidRPr="008A6760" w:rsidRDefault="00E72C95" w:rsidP="008A6760">
      <w:pPr>
        <w:ind w:firstLine="709"/>
        <w:jc w:val="both"/>
        <w:rPr>
          <w:rFonts w:cs="Times New Roman"/>
        </w:rPr>
      </w:pPr>
      <w:r w:rsidRPr="008A6760">
        <w:rPr>
          <w:rFonts w:cs="Times New Roman"/>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A6760">
        <w:rPr>
          <w:rFonts w:cs="Times New Roman"/>
        </w:rPr>
        <w:t>самообслуживающего</w:t>
      </w:r>
      <w:proofErr w:type="spellEnd"/>
      <w:r w:rsidRPr="008A6760">
        <w:rPr>
          <w:rFonts w:cs="Times New Roman"/>
        </w:rPr>
        <w:t xml:space="preserve"> труда, обучения рациональному использованию своего времени, сил и имущества.</w:t>
      </w:r>
    </w:p>
    <w:p w:rsidR="00E72C95" w:rsidRPr="008A6760" w:rsidRDefault="00E72C95" w:rsidP="008A6760">
      <w:pPr>
        <w:ind w:firstLine="709"/>
        <w:jc w:val="both"/>
        <w:rPr>
          <w:rFonts w:cs="Times New Roman"/>
        </w:rPr>
      </w:pPr>
      <w:r w:rsidRPr="008A6760">
        <w:rPr>
          <w:rFonts w:cs="Times New Roman"/>
        </w:rPr>
        <w:t>В зависимости от возраста детей выбирается тематика, форма, продолжительность, оценка результативности экскурсии и похода.</w:t>
      </w:r>
    </w:p>
    <w:p w:rsidR="00E72C95" w:rsidRPr="008A6760" w:rsidRDefault="00E72C95" w:rsidP="00BA63A4">
      <w:pPr>
        <w:ind w:firstLine="709"/>
        <w:jc w:val="both"/>
        <w:rPr>
          <w:rFonts w:cs="Times New Roman"/>
        </w:rPr>
      </w:pPr>
      <w:r w:rsidRPr="008A6760">
        <w:rPr>
          <w:rFonts w:cs="Times New Roman"/>
        </w:rPr>
        <w:t>17.2. Модуль "Кружки и секции".</w:t>
      </w:r>
    </w:p>
    <w:p w:rsidR="00E72C95" w:rsidRPr="008A6760" w:rsidRDefault="00E72C95" w:rsidP="008A6760">
      <w:pPr>
        <w:ind w:firstLine="709"/>
        <w:jc w:val="both"/>
        <w:rPr>
          <w:rFonts w:cs="Times New Roman"/>
        </w:rPr>
      </w:pPr>
      <w:r w:rsidRPr="008A6760">
        <w:rPr>
          <w:rFonts w:cs="Times New Roman"/>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E72C95" w:rsidRPr="008A6760" w:rsidRDefault="00E72C95" w:rsidP="008A6760">
      <w:pPr>
        <w:ind w:firstLine="709"/>
        <w:jc w:val="both"/>
        <w:rPr>
          <w:rFonts w:cs="Times New Roman"/>
        </w:rPr>
      </w:pPr>
      <w:r w:rsidRPr="008A6760">
        <w:rPr>
          <w:rFonts w:cs="Times New Roman"/>
        </w:rPr>
        <w:t>17.3. Модуль "</w:t>
      </w:r>
      <w:proofErr w:type="gramStart"/>
      <w:r w:rsidRPr="008A6760">
        <w:rPr>
          <w:rFonts w:cs="Times New Roman"/>
        </w:rPr>
        <w:t>Цифровая</w:t>
      </w:r>
      <w:proofErr w:type="gramEnd"/>
      <w:r w:rsidRPr="008A6760">
        <w:rPr>
          <w:rFonts w:cs="Times New Roman"/>
        </w:rPr>
        <w:t xml:space="preserve"> и медиа-среда".</w:t>
      </w:r>
    </w:p>
    <w:p w:rsidR="00E72C95" w:rsidRPr="008A6760" w:rsidRDefault="00E72C95" w:rsidP="008A6760">
      <w:pPr>
        <w:ind w:firstLine="709"/>
        <w:jc w:val="both"/>
        <w:rPr>
          <w:rFonts w:cs="Times New Roman"/>
        </w:rPr>
      </w:pPr>
      <w:r w:rsidRPr="008A6760">
        <w:rPr>
          <w:rFonts w:cs="Times New Roman"/>
        </w:rPr>
        <w:t>Цифровая среда воспитания предполагает ряд следующих мероприятий:</w:t>
      </w:r>
    </w:p>
    <w:p w:rsidR="00E72C95" w:rsidRPr="008A6760" w:rsidRDefault="00E72C95" w:rsidP="008A6760">
      <w:pPr>
        <w:ind w:firstLine="709"/>
        <w:jc w:val="both"/>
        <w:rPr>
          <w:rFonts w:cs="Times New Roman"/>
        </w:rPr>
      </w:pPr>
      <w:r w:rsidRPr="008A6760">
        <w:rPr>
          <w:rFonts w:cs="Times New Roman"/>
        </w:rPr>
        <w:t>телемосты, онлайн-встречи, видеоконференции;</w:t>
      </w:r>
    </w:p>
    <w:p w:rsidR="00E72C95" w:rsidRPr="008A6760" w:rsidRDefault="00E72C95" w:rsidP="008A6760">
      <w:pPr>
        <w:ind w:firstLine="709"/>
        <w:jc w:val="both"/>
        <w:rPr>
          <w:rFonts w:cs="Times New Roman"/>
        </w:rPr>
      </w:pPr>
      <w:proofErr w:type="gramStart"/>
      <w:r w:rsidRPr="008A6760">
        <w:rPr>
          <w:rFonts w:cs="Times New Roman"/>
        </w:rPr>
        <w:t>занятия</w:t>
      </w:r>
      <w:proofErr w:type="gramEnd"/>
      <w:r w:rsidRPr="008A6760">
        <w:rPr>
          <w:rFonts w:cs="Times New Roman"/>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E72C95" w:rsidRPr="008A6760" w:rsidRDefault="00E72C95" w:rsidP="008A6760">
      <w:pPr>
        <w:ind w:firstLine="709"/>
        <w:jc w:val="both"/>
        <w:rPr>
          <w:rFonts w:cs="Times New Roman"/>
        </w:rPr>
      </w:pPr>
      <w:r w:rsidRPr="008A6760">
        <w:rPr>
          <w:rFonts w:cs="Times New Roman"/>
        </w:rPr>
        <w:t>онлайн-мероприятия в официальных группах организации в социальных сетях;</w:t>
      </w:r>
    </w:p>
    <w:p w:rsidR="00E72C95" w:rsidRPr="008A6760" w:rsidRDefault="00E72C95" w:rsidP="008A6760">
      <w:pPr>
        <w:ind w:firstLine="709"/>
        <w:jc w:val="both"/>
        <w:rPr>
          <w:rFonts w:cs="Times New Roman"/>
        </w:rPr>
      </w:pPr>
      <w:r w:rsidRPr="008A6760">
        <w:rPr>
          <w:rFonts w:cs="Times New Roman"/>
        </w:rPr>
        <w:lastRenderedPageBreak/>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E72C95" w:rsidRPr="008A6760" w:rsidRDefault="00E72C95" w:rsidP="008A6760">
      <w:pPr>
        <w:ind w:firstLine="709"/>
        <w:jc w:val="both"/>
        <w:rPr>
          <w:rFonts w:cs="Times New Roman"/>
        </w:rPr>
      </w:pPr>
      <w:r w:rsidRPr="008A6760">
        <w:rPr>
          <w:rFonts w:cs="Times New Roman"/>
        </w:rPr>
        <w:t xml:space="preserve">Воспитательный потенциал </w:t>
      </w:r>
      <w:proofErr w:type="spellStart"/>
      <w:r w:rsidRPr="008A6760">
        <w:rPr>
          <w:rFonts w:cs="Times New Roman"/>
        </w:rPr>
        <w:t>медиапространства</w:t>
      </w:r>
      <w:proofErr w:type="spellEnd"/>
      <w:r w:rsidRPr="008A6760">
        <w:rPr>
          <w:rFonts w:cs="Times New Roman"/>
        </w:rPr>
        <w:t xml:space="preserve"> реализуется в рамках следующих видов и форм воспитательной работы:</w:t>
      </w:r>
    </w:p>
    <w:p w:rsidR="00E72C95" w:rsidRPr="008A6760" w:rsidRDefault="00E72C95" w:rsidP="008A6760">
      <w:pPr>
        <w:ind w:firstLine="709"/>
        <w:jc w:val="both"/>
        <w:rPr>
          <w:rFonts w:cs="Times New Roman"/>
        </w:rPr>
      </w:pPr>
      <w:r w:rsidRPr="008A6760">
        <w:rPr>
          <w:rFonts w:cs="Times New Roman"/>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8A6760">
        <w:rPr>
          <w:rFonts w:cs="Times New Roman"/>
        </w:rPr>
        <w:t>телеграмм-канал</w:t>
      </w:r>
      <w:proofErr w:type="gramEnd"/>
      <w:r w:rsidRPr="008A6760">
        <w:rPr>
          <w:rFonts w:cs="Times New Roman"/>
        </w:rPr>
        <w:t>) наиболее интересных моментов жизни своего отряда или организации отдыха детей и их оздоровления;</w:t>
      </w:r>
    </w:p>
    <w:p w:rsidR="00E72C95" w:rsidRPr="008A6760" w:rsidRDefault="00E72C95" w:rsidP="008A6760">
      <w:pPr>
        <w:ind w:firstLine="709"/>
        <w:jc w:val="both"/>
        <w:rPr>
          <w:rFonts w:cs="Times New Roman"/>
        </w:rPr>
      </w:pPr>
      <w:proofErr w:type="gramStart"/>
      <w:r w:rsidRPr="008A6760">
        <w:rPr>
          <w:rFonts w:cs="Times New Roman"/>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8A6760">
        <w:rPr>
          <w:rFonts w:cs="Times New Roman"/>
        </w:rPr>
        <w:t xml:space="preserve"> обсуждаться значимые для жизнедеятельности организации вопросы;</w:t>
      </w:r>
    </w:p>
    <w:p w:rsidR="00E72C95" w:rsidRPr="008A6760" w:rsidRDefault="00E72C95" w:rsidP="008A6760">
      <w:pPr>
        <w:ind w:firstLine="709"/>
        <w:jc w:val="both"/>
        <w:rPr>
          <w:rFonts w:cs="Times New Roman"/>
        </w:rPr>
      </w:pPr>
      <w:proofErr w:type="gramStart"/>
      <w:r w:rsidRPr="008A6760">
        <w:rPr>
          <w:rFonts w:cs="Times New Roman"/>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E72C95" w:rsidRPr="008A6760" w:rsidRDefault="00E72C95" w:rsidP="008A6760">
      <w:pPr>
        <w:ind w:firstLine="709"/>
        <w:jc w:val="both"/>
        <w:rPr>
          <w:rFonts w:cs="Times New Roman"/>
        </w:rPr>
      </w:pPr>
      <w:r w:rsidRPr="008A6760">
        <w:rPr>
          <w:rFonts w:cs="Times New Roman"/>
        </w:rPr>
        <w:t>участие детей в региональных или всероссийских конкурсах с детскими творческими медиа продуктами.</w:t>
      </w:r>
    </w:p>
    <w:p w:rsidR="00E72C95" w:rsidRPr="008A6760" w:rsidRDefault="00E72C95" w:rsidP="008A6760">
      <w:pPr>
        <w:ind w:firstLine="709"/>
        <w:jc w:val="both"/>
        <w:rPr>
          <w:rFonts w:cs="Times New Roman"/>
        </w:rPr>
      </w:pPr>
      <w:r w:rsidRPr="008A6760">
        <w:rPr>
          <w:rFonts w:cs="Times New Roman"/>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E72C95" w:rsidRPr="008A6760" w:rsidRDefault="00E72C95" w:rsidP="008A6760">
      <w:pPr>
        <w:ind w:firstLine="709"/>
        <w:jc w:val="both"/>
        <w:rPr>
          <w:rFonts w:cs="Times New Roman"/>
        </w:rPr>
      </w:pPr>
      <w:r w:rsidRPr="008A6760">
        <w:rPr>
          <w:rFonts w:cs="Times New Roman"/>
        </w:rPr>
        <w:t>17.4. Модуль "Проектная деятельность".</w:t>
      </w:r>
    </w:p>
    <w:p w:rsidR="00E72C95" w:rsidRPr="008A6760" w:rsidRDefault="00E72C95" w:rsidP="008A6760">
      <w:pPr>
        <w:ind w:firstLine="709"/>
        <w:jc w:val="both"/>
        <w:rPr>
          <w:rFonts w:cs="Times New Roman"/>
        </w:rPr>
      </w:pPr>
      <w:r w:rsidRPr="008A6760">
        <w:rPr>
          <w:rFonts w:cs="Times New Roman"/>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8A6760">
        <w:rPr>
          <w:rFonts w:cs="Times New Roman"/>
        </w:rPr>
        <w:t>интенсив</w:t>
      </w:r>
      <w:proofErr w:type="spellEnd"/>
      <w:r w:rsidRPr="008A6760">
        <w:rPr>
          <w:rFonts w:cs="Times New Roman"/>
        </w:rPr>
        <w:t>; профильная смена.</w:t>
      </w:r>
    </w:p>
    <w:p w:rsidR="00E72C95" w:rsidRPr="008A6760" w:rsidRDefault="00E72C95" w:rsidP="008A6760">
      <w:pPr>
        <w:ind w:firstLine="709"/>
        <w:jc w:val="both"/>
        <w:rPr>
          <w:rFonts w:cs="Times New Roman"/>
        </w:rPr>
      </w:pPr>
      <w:r w:rsidRPr="008A6760">
        <w:rPr>
          <w:rFonts w:cs="Times New Roman"/>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E72C95" w:rsidRPr="008A6760" w:rsidRDefault="00E72C95" w:rsidP="008A6760">
      <w:pPr>
        <w:ind w:firstLine="709"/>
        <w:jc w:val="both"/>
        <w:rPr>
          <w:rFonts w:cs="Times New Roman"/>
        </w:rPr>
      </w:pPr>
      <w:r w:rsidRPr="008A6760">
        <w:rPr>
          <w:rFonts w:cs="Times New Roman"/>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E72C95" w:rsidRPr="008A6760" w:rsidRDefault="00E72C95" w:rsidP="008A6760">
      <w:pPr>
        <w:ind w:firstLine="709"/>
        <w:jc w:val="both"/>
        <w:rPr>
          <w:rFonts w:cs="Times New Roman"/>
        </w:rPr>
      </w:pPr>
      <w:r w:rsidRPr="008A6760">
        <w:rPr>
          <w:rFonts w:cs="Times New Roman"/>
        </w:rPr>
        <w:t>17.5. Модуль "Детская дипломатия и международные отношения".</w:t>
      </w:r>
    </w:p>
    <w:p w:rsidR="00E72C95" w:rsidRPr="008A6760" w:rsidRDefault="00E72C95" w:rsidP="008A6760">
      <w:pPr>
        <w:ind w:firstLine="709"/>
        <w:jc w:val="both"/>
        <w:rPr>
          <w:rFonts w:cs="Times New Roman"/>
        </w:rPr>
      </w:pPr>
      <w:r w:rsidRPr="008A6760">
        <w:rPr>
          <w:rFonts w:cs="Times New Roman"/>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E72C95" w:rsidRPr="008A6760" w:rsidRDefault="00E72C95" w:rsidP="008A6760">
      <w:pPr>
        <w:ind w:firstLine="709"/>
        <w:jc w:val="both"/>
        <w:rPr>
          <w:rFonts w:cs="Times New Roman"/>
        </w:rPr>
      </w:pPr>
      <w:r w:rsidRPr="008A6760">
        <w:rPr>
          <w:rFonts w:cs="Times New Roman"/>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E72C95" w:rsidRPr="008A6760" w:rsidRDefault="00E72C95" w:rsidP="008A6760">
      <w:pPr>
        <w:ind w:firstLine="709"/>
        <w:jc w:val="both"/>
        <w:rPr>
          <w:rFonts w:cs="Times New Roman"/>
        </w:rPr>
      </w:pPr>
      <w:r w:rsidRPr="008A6760">
        <w:rPr>
          <w:rFonts w:cs="Times New Roman"/>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E72C95" w:rsidRPr="008A6760" w:rsidRDefault="00E72C95" w:rsidP="008A6760">
      <w:pPr>
        <w:ind w:firstLine="709"/>
        <w:jc w:val="both"/>
        <w:rPr>
          <w:rFonts w:cs="Times New Roman"/>
        </w:rPr>
      </w:pPr>
      <w:r w:rsidRPr="008A6760">
        <w:rPr>
          <w:rFonts w:cs="Times New Roman"/>
        </w:rPr>
        <w:t>Уровни реализации содержания включают в себя:</w:t>
      </w:r>
    </w:p>
    <w:p w:rsidR="00E72C95" w:rsidRPr="008A6760" w:rsidRDefault="00E72C95" w:rsidP="008A6760">
      <w:pPr>
        <w:ind w:firstLine="709"/>
        <w:jc w:val="both"/>
        <w:rPr>
          <w:rFonts w:cs="Times New Roman"/>
        </w:rPr>
      </w:pPr>
      <w:r w:rsidRPr="008A6760">
        <w:rPr>
          <w:rFonts w:cs="Times New Roman"/>
        </w:rPr>
        <w:lastRenderedPageBreak/>
        <w:t xml:space="preserve">18.1. </w:t>
      </w:r>
      <w:proofErr w:type="spellStart"/>
      <w:r w:rsidRPr="008A6760">
        <w:rPr>
          <w:rFonts w:cs="Times New Roman"/>
        </w:rPr>
        <w:t>Общелагерный</w:t>
      </w:r>
      <w:proofErr w:type="spellEnd"/>
      <w:r w:rsidRPr="008A6760">
        <w:rPr>
          <w:rFonts w:cs="Times New Roman"/>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E72C95" w:rsidRPr="008A6760" w:rsidRDefault="00E72C95" w:rsidP="008A6760">
      <w:pPr>
        <w:ind w:firstLine="709"/>
        <w:jc w:val="both"/>
        <w:rPr>
          <w:rFonts w:cs="Times New Roman"/>
        </w:rPr>
      </w:pPr>
      <w:r w:rsidRPr="008A6760">
        <w:rPr>
          <w:rFonts w:cs="Times New Roman"/>
        </w:rPr>
        <w:t xml:space="preserve">18.2. </w:t>
      </w:r>
      <w:proofErr w:type="spellStart"/>
      <w:r w:rsidRPr="008A6760">
        <w:rPr>
          <w:rFonts w:cs="Times New Roman"/>
        </w:rPr>
        <w:t>Межотрядный</w:t>
      </w:r>
      <w:proofErr w:type="spellEnd"/>
      <w:r w:rsidRPr="008A6760">
        <w:rPr>
          <w:rFonts w:cs="Times New Roman"/>
        </w:rPr>
        <w:t xml:space="preserve"> уровень, который позволяет расширить спектр коммуникативного пространства для ребенка. События организуются </w:t>
      </w:r>
      <w:proofErr w:type="gramStart"/>
      <w:r w:rsidRPr="008A6760">
        <w:rPr>
          <w:rFonts w:cs="Times New Roman"/>
        </w:rPr>
        <w:t>исходя из возрастных особенностей и предполагают</w:t>
      </w:r>
      <w:proofErr w:type="gramEnd"/>
      <w:r w:rsidRPr="008A6760">
        <w:rPr>
          <w:rFonts w:cs="Times New Roman"/>
        </w:rPr>
        <w:t xml:space="preserve"> реализацию содержания по дружинам. Одной из эффективных и универсальных форм работы на данном уровне является </w:t>
      </w:r>
      <w:proofErr w:type="spellStart"/>
      <w:r w:rsidRPr="008A6760">
        <w:rPr>
          <w:rFonts w:cs="Times New Roman"/>
        </w:rPr>
        <w:t>гостевание</w:t>
      </w:r>
      <w:proofErr w:type="spellEnd"/>
      <w:r w:rsidRPr="008A6760">
        <w:rPr>
          <w:rFonts w:cs="Times New Roman"/>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E72C95" w:rsidRPr="008A6760" w:rsidRDefault="00E72C95" w:rsidP="008A6760">
      <w:pPr>
        <w:ind w:firstLine="709"/>
        <w:jc w:val="both"/>
        <w:rPr>
          <w:rFonts w:cs="Times New Roman"/>
        </w:rPr>
      </w:pPr>
      <w:r w:rsidRPr="008A6760">
        <w:rPr>
          <w:rFonts w:cs="Times New Roman"/>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A6760">
        <w:rPr>
          <w:rFonts w:cs="Times New Roman"/>
        </w:rPr>
        <w:t>общелагерном</w:t>
      </w:r>
      <w:proofErr w:type="spellEnd"/>
      <w:r w:rsidRPr="008A6760">
        <w:rPr>
          <w:rFonts w:cs="Times New Roman"/>
        </w:rPr>
        <w:t xml:space="preserve"> уровне. Особенность работы заключается в разновозрастном формате совместной деятельности.</w:t>
      </w:r>
    </w:p>
    <w:p w:rsidR="00E72C95" w:rsidRPr="008A6760" w:rsidRDefault="00E72C95" w:rsidP="008A6760">
      <w:pPr>
        <w:ind w:firstLine="709"/>
        <w:jc w:val="both"/>
        <w:rPr>
          <w:rFonts w:cs="Times New Roman"/>
        </w:rPr>
      </w:pPr>
      <w:r w:rsidRPr="008A6760">
        <w:rPr>
          <w:rFonts w:cs="Times New Roman"/>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E72C95" w:rsidRPr="008A6760" w:rsidRDefault="00E72C95" w:rsidP="008A6760">
      <w:pPr>
        <w:ind w:firstLine="709"/>
        <w:jc w:val="both"/>
        <w:rPr>
          <w:rFonts w:cs="Times New Roman"/>
        </w:rPr>
      </w:pPr>
      <w:r w:rsidRPr="008A6760">
        <w:rPr>
          <w:rFonts w:cs="Times New Roman"/>
        </w:rPr>
        <w:t>планирование и проведение отрядной деятельности;</w:t>
      </w:r>
    </w:p>
    <w:p w:rsidR="00E72C95" w:rsidRPr="008A6760" w:rsidRDefault="00E72C95" w:rsidP="008A6760">
      <w:pPr>
        <w:ind w:firstLine="709"/>
        <w:jc w:val="both"/>
        <w:rPr>
          <w:rFonts w:cs="Times New Roman"/>
        </w:rPr>
      </w:pPr>
      <w:r w:rsidRPr="008A6760">
        <w:rPr>
          <w:rFonts w:cs="Times New Roman"/>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72C95" w:rsidRPr="008A6760" w:rsidRDefault="00E72C95" w:rsidP="008A6760">
      <w:pPr>
        <w:ind w:firstLine="709"/>
        <w:jc w:val="both"/>
        <w:rPr>
          <w:rFonts w:cs="Times New Roman"/>
        </w:rPr>
      </w:pPr>
      <w:proofErr w:type="gramStart"/>
      <w:r w:rsidRPr="008A6760">
        <w:rPr>
          <w:rFonts w:cs="Times New Roman"/>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A6760">
        <w:rPr>
          <w:rFonts w:cs="Times New Roman"/>
        </w:rPr>
        <w:t>общелагерные</w:t>
      </w:r>
      <w:proofErr w:type="spellEnd"/>
      <w:r w:rsidRPr="008A6760">
        <w:rPr>
          <w:rFonts w:cs="Times New Roman"/>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E72C95" w:rsidRPr="008A6760" w:rsidRDefault="00E72C95" w:rsidP="008A6760">
      <w:pPr>
        <w:ind w:firstLine="709"/>
        <w:jc w:val="both"/>
        <w:rPr>
          <w:rFonts w:cs="Times New Roman"/>
        </w:rPr>
      </w:pPr>
      <w:r w:rsidRPr="008A6760">
        <w:rPr>
          <w:rFonts w:cs="Times New Roman"/>
        </w:rPr>
        <w:t xml:space="preserve">формирование и сплочение отряда (временного детского коллектив) через игры, элементы тренингов на сплочение и </w:t>
      </w:r>
      <w:proofErr w:type="spellStart"/>
      <w:r w:rsidRPr="008A6760">
        <w:rPr>
          <w:rFonts w:cs="Times New Roman"/>
        </w:rPr>
        <w:t>командообразование</w:t>
      </w:r>
      <w:proofErr w:type="spellEnd"/>
      <w:r w:rsidRPr="008A6760">
        <w:rPr>
          <w:rFonts w:cs="Times New Roman"/>
        </w:rPr>
        <w:t>, огонек знакомства, визитные карточки отрядов;</w:t>
      </w:r>
    </w:p>
    <w:p w:rsidR="00E72C95" w:rsidRPr="008A6760" w:rsidRDefault="00E72C95" w:rsidP="008A6760">
      <w:pPr>
        <w:ind w:firstLine="709"/>
        <w:jc w:val="both"/>
        <w:rPr>
          <w:rFonts w:cs="Times New Roman"/>
        </w:rPr>
      </w:pPr>
      <w:r w:rsidRPr="008A6760">
        <w:rPr>
          <w:rFonts w:cs="Times New Roman"/>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E72C95" w:rsidRPr="008A6760" w:rsidRDefault="00E72C95" w:rsidP="008A6760">
      <w:pPr>
        <w:ind w:firstLine="709"/>
        <w:jc w:val="both"/>
        <w:rPr>
          <w:rFonts w:cs="Times New Roman"/>
        </w:rPr>
      </w:pPr>
      <w:r w:rsidRPr="008A6760">
        <w:rPr>
          <w:rFonts w:cs="Times New Roman"/>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E72C95" w:rsidRPr="008A6760" w:rsidRDefault="00E72C95" w:rsidP="008A6760">
      <w:pPr>
        <w:ind w:firstLine="709"/>
        <w:jc w:val="both"/>
        <w:rPr>
          <w:rFonts w:cs="Times New Roman"/>
        </w:rPr>
      </w:pPr>
      <w:proofErr w:type="gramStart"/>
      <w:r w:rsidRPr="008A6760">
        <w:rPr>
          <w:rFonts w:cs="Times New Roman"/>
        </w:rPr>
        <w:t xml:space="preserve">диагностику интересов, склонностей, ценностных ориентаций, выявление лидеров, </w:t>
      </w:r>
      <w:proofErr w:type="spellStart"/>
      <w:r w:rsidRPr="008A6760">
        <w:rPr>
          <w:rFonts w:cs="Times New Roman"/>
        </w:rPr>
        <w:t>референтных</w:t>
      </w:r>
      <w:proofErr w:type="spellEnd"/>
      <w:r w:rsidRPr="008A6760">
        <w:rPr>
          <w:rFonts w:cs="Times New Roman"/>
        </w:rPr>
        <w:t xml:space="preserve"> групп, непопулярных детей через наблюдение, игры, анкеты;</w:t>
      </w:r>
      <w:proofErr w:type="gramEnd"/>
    </w:p>
    <w:p w:rsidR="00E72C95" w:rsidRPr="008A6760" w:rsidRDefault="00E72C95" w:rsidP="008A6760">
      <w:pPr>
        <w:ind w:firstLine="709"/>
        <w:jc w:val="both"/>
        <w:rPr>
          <w:rFonts w:cs="Times New Roman"/>
        </w:rPr>
      </w:pPr>
      <w:r w:rsidRPr="008A6760">
        <w:rPr>
          <w:rFonts w:cs="Times New Roman"/>
        </w:rPr>
        <w:t>аналитическую работу с детьми: анализ дня, анализ ситуации, мероприятия, анализ смены, результатов;</w:t>
      </w:r>
    </w:p>
    <w:p w:rsidR="00E72C95" w:rsidRPr="008A6760" w:rsidRDefault="00E72C95" w:rsidP="008A6760">
      <w:pPr>
        <w:ind w:firstLine="709"/>
        <w:jc w:val="both"/>
        <w:rPr>
          <w:rFonts w:cs="Times New Roman"/>
        </w:rPr>
      </w:pPr>
      <w:r w:rsidRPr="008A6760">
        <w:rPr>
          <w:rFonts w:cs="Times New Roman"/>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72C95" w:rsidRPr="008A6760" w:rsidRDefault="00E72C95" w:rsidP="008A6760">
      <w:pPr>
        <w:ind w:firstLine="709"/>
        <w:jc w:val="both"/>
        <w:rPr>
          <w:rFonts w:cs="Times New Roman"/>
        </w:rPr>
      </w:pPr>
      <w:r w:rsidRPr="008A6760">
        <w:rPr>
          <w:rFonts w:cs="Times New Roman"/>
        </w:rPr>
        <w:t>проведение сбора отряда: хозяйственный сбор, организационный сбор, утренний информационный сбор отряда и другие;</w:t>
      </w:r>
    </w:p>
    <w:p w:rsidR="00E72C95" w:rsidRPr="008A6760" w:rsidRDefault="00E72C95" w:rsidP="008A6760">
      <w:pPr>
        <w:ind w:firstLine="709"/>
        <w:jc w:val="both"/>
        <w:rPr>
          <w:rFonts w:cs="Times New Roman"/>
        </w:rPr>
      </w:pPr>
      <w:r w:rsidRPr="008A6760">
        <w:rPr>
          <w:rFonts w:cs="Times New Roman"/>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A6760">
        <w:rPr>
          <w:rFonts w:cs="Times New Roman"/>
        </w:rPr>
        <w:t>эмпатичностью</w:t>
      </w:r>
      <w:proofErr w:type="spellEnd"/>
      <w:r w:rsidRPr="008A6760">
        <w:rPr>
          <w:rFonts w:cs="Times New Roman"/>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72C95" w:rsidRPr="008A6760" w:rsidRDefault="00E72C95" w:rsidP="008A6760">
      <w:pPr>
        <w:ind w:firstLine="709"/>
        <w:jc w:val="both"/>
        <w:rPr>
          <w:rFonts w:cs="Times New Roman"/>
        </w:rPr>
      </w:pPr>
      <w:r w:rsidRPr="008A6760">
        <w:rPr>
          <w:rFonts w:cs="Times New Roman"/>
        </w:rPr>
        <w:t xml:space="preserve">организация коллективно-творческих дел (КТД). </w:t>
      </w:r>
      <w:proofErr w:type="gramStart"/>
      <w:r w:rsidRPr="008A6760">
        <w:rPr>
          <w:rFonts w:cs="Times New Roman"/>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72C95" w:rsidRPr="008A6760" w:rsidRDefault="00E72C95" w:rsidP="008A6760">
      <w:pPr>
        <w:ind w:firstLine="709"/>
        <w:jc w:val="both"/>
        <w:rPr>
          <w:rFonts w:cs="Times New Roman"/>
        </w:rPr>
      </w:pPr>
      <w:r w:rsidRPr="008A6760">
        <w:rPr>
          <w:rFonts w:cs="Times New Roman"/>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A6760" w:rsidRPr="008A6760" w:rsidRDefault="008A6760" w:rsidP="008A6760">
      <w:pPr>
        <w:jc w:val="both"/>
        <w:rPr>
          <w:rStyle w:val="docuntyped-number"/>
          <w:rFonts w:eastAsia="Times New Roman" w:cs="Times New Roman"/>
          <w:sz w:val="16"/>
          <w:szCs w:val="16"/>
        </w:rPr>
      </w:pPr>
    </w:p>
    <w:p w:rsidR="00E72C95" w:rsidRPr="008A6760" w:rsidRDefault="00E72C95" w:rsidP="008A6760">
      <w:pPr>
        <w:ind w:firstLine="709"/>
        <w:jc w:val="both"/>
        <w:rPr>
          <w:rFonts w:eastAsia="Times New Roman" w:cs="Times New Roman"/>
          <w:b/>
          <w:bCs/>
        </w:rPr>
      </w:pPr>
      <w:r w:rsidRPr="008A6760">
        <w:rPr>
          <w:rStyle w:val="docuntyped-number"/>
          <w:rFonts w:eastAsia="Times New Roman" w:cs="Times New Roman"/>
          <w:b/>
          <w:bCs/>
        </w:rPr>
        <w:t xml:space="preserve">IV. </w:t>
      </w:r>
      <w:r w:rsidRPr="008A6760">
        <w:rPr>
          <w:rStyle w:val="docuntyped-name"/>
          <w:rFonts w:eastAsia="Times New Roman" w:cs="Times New Roman"/>
          <w:b/>
          <w:bCs/>
        </w:rPr>
        <w:t>Организационный раздел</w:t>
      </w:r>
      <w:r w:rsidR="008A6760" w:rsidRPr="008A6760">
        <w:rPr>
          <w:rStyle w:val="docuntyped-name"/>
          <w:rFonts w:eastAsia="Times New Roman" w:cs="Times New Roman"/>
          <w:b/>
          <w:bCs/>
        </w:rPr>
        <w:t>.</w:t>
      </w:r>
    </w:p>
    <w:p w:rsidR="00E72C95" w:rsidRPr="008A6760" w:rsidRDefault="00E72C95" w:rsidP="008A6760">
      <w:pPr>
        <w:ind w:firstLine="709"/>
        <w:jc w:val="both"/>
        <w:rPr>
          <w:rFonts w:eastAsiaTheme="minorEastAsia" w:cs="Times New Roman"/>
        </w:rPr>
      </w:pPr>
      <w:r w:rsidRPr="008A6760">
        <w:rPr>
          <w:rFonts w:cs="Times New Roman"/>
        </w:rPr>
        <w:t xml:space="preserve">20. Особенности воспитательной работы </w:t>
      </w:r>
      <w:proofErr w:type="gramStart"/>
      <w:r w:rsidRPr="008A6760">
        <w:rPr>
          <w:rFonts w:cs="Times New Roman"/>
        </w:rPr>
        <w:t>обусловлены</w:t>
      </w:r>
      <w:proofErr w:type="gramEnd"/>
      <w:r w:rsidRPr="008A6760">
        <w:rPr>
          <w:rFonts w:cs="Times New Roman"/>
        </w:rPr>
        <w:t xml:space="preserve"> прежде всего их ресурсным потенциалом, продолжительностью пребывания ребенка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72C95" w:rsidRPr="008A6760" w:rsidRDefault="00E72C95" w:rsidP="0026073C">
      <w:pPr>
        <w:pBdr>
          <w:right w:val="none" w:sz="0" w:space="12" w:color="000000"/>
        </w:pBdr>
        <w:ind w:firstLine="709"/>
        <w:jc w:val="both"/>
        <w:rPr>
          <w:rFonts w:cs="Times New Roman"/>
        </w:rPr>
      </w:pPr>
      <w:r w:rsidRPr="008A6760">
        <w:rPr>
          <w:rFonts w:cs="Times New Roman"/>
        </w:rPr>
        <w:t>21. Детский оздоровительный лагерь с дневным пребыванием детей организ</w:t>
      </w:r>
      <w:r w:rsidR="0026073C">
        <w:rPr>
          <w:rFonts w:cs="Times New Roman"/>
        </w:rPr>
        <w:t>уется на базе общеобразовательной</w:t>
      </w:r>
      <w:r w:rsidRPr="008A6760">
        <w:rPr>
          <w:rFonts w:cs="Times New Roman"/>
        </w:rPr>
        <w:t xml:space="preserve"> </w:t>
      </w:r>
      <w:r w:rsidR="0026073C">
        <w:rPr>
          <w:rFonts w:cs="Times New Roman"/>
        </w:rPr>
        <w:t xml:space="preserve">организации. </w:t>
      </w:r>
      <w:r w:rsidRPr="008A6760">
        <w:rPr>
          <w:rFonts w:cs="Times New Roman"/>
        </w:rPr>
        <w:t>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E72C95" w:rsidRPr="008A6760" w:rsidRDefault="00E72C95" w:rsidP="0026073C">
      <w:pPr>
        <w:pBdr>
          <w:right w:val="none" w:sz="0" w:space="12" w:color="000000"/>
        </w:pBdr>
        <w:ind w:firstLine="709"/>
        <w:jc w:val="both"/>
        <w:rPr>
          <w:rFonts w:cs="Times New Roman"/>
        </w:rPr>
      </w:pPr>
      <w:r w:rsidRPr="008A6760">
        <w:rPr>
          <w:rFonts w:cs="Times New Roman"/>
        </w:rPr>
        <w:t>22</w:t>
      </w:r>
      <w:r w:rsidR="0026073C">
        <w:rPr>
          <w:rFonts w:cs="Times New Roman"/>
        </w:rPr>
        <w:t>. П</w:t>
      </w:r>
      <w:r w:rsidRPr="008A6760">
        <w:rPr>
          <w:rFonts w:cs="Times New Roman"/>
        </w:rPr>
        <w:t xml:space="preserve">редпочтения отдаются форматам, предполагающим использование природной среды, а именно: игры на местности, </w:t>
      </w:r>
      <w:proofErr w:type="spellStart"/>
      <w:r w:rsidRPr="008A6760">
        <w:rPr>
          <w:rFonts w:cs="Times New Roman"/>
        </w:rPr>
        <w:t>квесты</w:t>
      </w:r>
      <w:proofErr w:type="spellEnd"/>
      <w:r w:rsidRPr="008A6760">
        <w:rPr>
          <w:rFonts w:cs="Times New Roman"/>
        </w:rPr>
        <w:t xml:space="preserve">, экскурсии, </w:t>
      </w:r>
      <w:proofErr w:type="spellStart"/>
      <w:proofErr w:type="gramStart"/>
      <w:r w:rsidRPr="008A6760">
        <w:rPr>
          <w:rFonts w:cs="Times New Roman"/>
        </w:rPr>
        <w:t>тур-эстафеты</w:t>
      </w:r>
      <w:proofErr w:type="spellEnd"/>
      <w:proofErr w:type="gramEnd"/>
      <w:r w:rsidRPr="008A6760">
        <w:rPr>
          <w:rFonts w:cs="Times New Roman"/>
        </w:rPr>
        <w:t>.</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23. </w:t>
      </w:r>
      <w:proofErr w:type="gramStart"/>
      <w:r w:rsidRPr="008A6760">
        <w:rPr>
          <w:rFonts w:cs="Times New Roman"/>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временность (коллектив каждой смены различен); </w:t>
      </w:r>
      <w:proofErr w:type="spellStart"/>
      <w:r w:rsidRPr="008A6760">
        <w:rPr>
          <w:rFonts w:cs="Times New Roman"/>
        </w:rPr>
        <w:t>многопрофильность</w:t>
      </w:r>
      <w:proofErr w:type="spellEnd"/>
      <w:r w:rsidRPr="008A6760">
        <w:rPr>
          <w:rFonts w:cs="Times New Roman"/>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E72C95" w:rsidRPr="008A6760" w:rsidRDefault="00E72C95" w:rsidP="0026073C">
      <w:pPr>
        <w:pBdr>
          <w:right w:val="none" w:sz="0" w:space="12" w:color="000000"/>
        </w:pBdr>
        <w:ind w:firstLine="709"/>
        <w:jc w:val="both"/>
        <w:rPr>
          <w:rFonts w:cs="Times New Roman"/>
        </w:rPr>
      </w:pPr>
      <w:r w:rsidRPr="008A6760">
        <w:rPr>
          <w:rFonts w:cs="Times New Roman"/>
        </w:rPr>
        <w:t>28. Элементами уклада являются:</w:t>
      </w:r>
    </w:p>
    <w:p w:rsidR="0026073C" w:rsidRDefault="00E72C95" w:rsidP="0026073C">
      <w:pPr>
        <w:pBdr>
          <w:right w:val="none" w:sz="0" w:space="12" w:color="000000"/>
        </w:pBdr>
        <w:ind w:firstLine="709"/>
        <w:jc w:val="both"/>
        <w:rPr>
          <w:rFonts w:cs="Times New Roman"/>
        </w:rPr>
      </w:pPr>
      <w:r w:rsidRPr="008A6760">
        <w:rPr>
          <w:rFonts w:cs="Times New Roman"/>
        </w:rPr>
        <w:lastRenderedPageBreak/>
        <w:t xml:space="preserve">28.1. </w:t>
      </w:r>
      <w:proofErr w:type="gramStart"/>
      <w:r w:rsidRPr="008A6760">
        <w:rPr>
          <w:rFonts w:cs="Times New Roman"/>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r w:rsidR="0026073C">
        <w:rPr>
          <w:rFonts w:cs="Times New Roman"/>
        </w:rPr>
        <w:t>.</w:t>
      </w:r>
      <w:proofErr w:type="gramEnd"/>
    </w:p>
    <w:p w:rsidR="0026073C" w:rsidRDefault="00E72C95" w:rsidP="0026073C">
      <w:pPr>
        <w:pBdr>
          <w:right w:val="none" w:sz="0" w:space="12" w:color="000000"/>
        </w:pBdr>
        <w:ind w:firstLine="709"/>
        <w:jc w:val="both"/>
        <w:rPr>
          <w:rFonts w:cs="Times New Roman"/>
        </w:rPr>
      </w:pPr>
      <w:r w:rsidRPr="008A6760">
        <w:rPr>
          <w:rFonts w:cs="Times New Roman"/>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w:t>
      </w:r>
    </w:p>
    <w:p w:rsidR="00E72C95" w:rsidRPr="008A6760" w:rsidRDefault="00E72C95" w:rsidP="0026073C">
      <w:pPr>
        <w:pBdr>
          <w:right w:val="none" w:sz="0" w:space="12" w:color="000000"/>
        </w:pBdr>
        <w:ind w:firstLine="709"/>
        <w:jc w:val="both"/>
        <w:rPr>
          <w:rFonts w:eastAsiaTheme="minorEastAsia" w:cs="Times New Roman"/>
        </w:rPr>
      </w:pPr>
      <w:r w:rsidRPr="008A6760">
        <w:rPr>
          <w:rFonts w:cs="Times New Roman"/>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8A6760">
        <w:rPr>
          <w:rFonts w:cs="Times New Roman"/>
        </w:rPr>
        <w:t>кричалки</w:t>
      </w:r>
      <w:proofErr w:type="spellEnd"/>
      <w:r w:rsidRPr="008A6760">
        <w:rPr>
          <w:rFonts w:cs="Times New Roman"/>
        </w:rPr>
        <w:t xml:space="preserve">, </w:t>
      </w:r>
      <w:proofErr w:type="spellStart"/>
      <w:r w:rsidRPr="008A6760">
        <w:rPr>
          <w:rFonts w:cs="Times New Roman"/>
        </w:rPr>
        <w:t>песенномузыкальную</w:t>
      </w:r>
      <w:proofErr w:type="spellEnd"/>
      <w:r w:rsidRPr="008A6760">
        <w:rPr>
          <w:rFonts w:cs="Times New Roman"/>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A6760">
        <w:rPr>
          <w:rFonts w:cs="Times New Roman"/>
        </w:rPr>
        <w:t>взаимодополняют</w:t>
      </w:r>
      <w:proofErr w:type="spellEnd"/>
      <w:r w:rsidRPr="008A6760">
        <w:rPr>
          <w:rFonts w:cs="Times New Roman"/>
        </w:rPr>
        <w:t xml:space="preserve"> и усиливают воспитательных эффект посредством интеграции в символическое пространство и игровую модель.</w:t>
      </w:r>
    </w:p>
    <w:p w:rsidR="00E72C95" w:rsidRPr="008A6760" w:rsidRDefault="00E72C95" w:rsidP="0026073C">
      <w:pPr>
        <w:pBdr>
          <w:right w:val="none" w:sz="0" w:space="12" w:color="000000"/>
        </w:pBdr>
        <w:ind w:firstLine="709"/>
        <w:jc w:val="both"/>
        <w:rPr>
          <w:rFonts w:cs="Times New Roman"/>
        </w:rPr>
      </w:pPr>
      <w:r w:rsidRPr="008A6760">
        <w:rPr>
          <w:rFonts w:cs="Times New Roman"/>
        </w:rPr>
        <w:t>Ритуалы могут быть:</w:t>
      </w:r>
    </w:p>
    <w:p w:rsidR="00E72C95" w:rsidRPr="008A6760" w:rsidRDefault="00E72C95" w:rsidP="0026073C">
      <w:pPr>
        <w:pBdr>
          <w:right w:val="none" w:sz="0" w:space="12" w:color="000000"/>
        </w:pBdr>
        <w:ind w:firstLine="709"/>
        <w:jc w:val="both"/>
        <w:rPr>
          <w:rFonts w:cs="Times New Roman"/>
        </w:rPr>
      </w:pPr>
      <w:proofErr w:type="gramStart"/>
      <w:r w:rsidRPr="008A6760">
        <w:rPr>
          <w:rFonts w:cs="Times New Roman"/>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ритуалы повседневной жизни, которые насыщают деятельность организации эмоционально-игровой атмосферой. </w:t>
      </w:r>
      <w:proofErr w:type="gramStart"/>
      <w:r w:rsidRPr="008A6760">
        <w:rPr>
          <w:rFonts w:cs="Times New Roman"/>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29. Реализация Программы включает в себя:</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29.1. Подготовительный этап включает в себя со стороны управленческого звена организации отдыха детей и их оздоровления </w:t>
      </w:r>
      <w:proofErr w:type="gramStart"/>
      <w:r w:rsidRPr="008A6760">
        <w:rPr>
          <w:rFonts w:cs="Times New Roman"/>
        </w:rPr>
        <w:t>подбор</w:t>
      </w:r>
      <w:proofErr w:type="gramEnd"/>
      <w:r w:rsidRPr="008A6760">
        <w:rPr>
          <w:rFonts w:cs="Times New Roman"/>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r w:rsidRPr="008A6760">
        <w:rPr>
          <w:rFonts w:cs="Times New Roman"/>
        </w:rPr>
        <w:lastRenderedPageBreak/>
        <w:t>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8A6760">
        <w:rPr>
          <w:rFonts w:cs="Times New Roman"/>
        </w:rPr>
        <w:t>деятельности</w:t>
      </w:r>
      <w:proofErr w:type="gramEnd"/>
      <w:r w:rsidRPr="008A6760">
        <w:rPr>
          <w:rFonts w:cs="Times New Roman"/>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A6760">
        <w:rPr>
          <w:rFonts w:cs="Times New Roman"/>
        </w:rPr>
        <w:t>общелагерных</w:t>
      </w:r>
      <w:proofErr w:type="spellEnd"/>
      <w:r w:rsidRPr="008A6760">
        <w:rPr>
          <w:rFonts w:cs="Times New Roman"/>
        </w:rPr>
        <w:t xml:space="preserve"> и отрядных формах воспитательной работы в календарном плане.</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29.5. </w:t>
      </w:r>
      <w:proofErr w:type="gramStart"/>
      <w:r w:rsidRPr="008A6760">
        <w:rPr>
          <w:rFonts w:cs="Times New Roman"/>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E72C95" w:rsidRPr="008A6760" w:rsidRDefault="00E72C95" w:rsidP="0026073C">
      <w:pPr>
        <w:pBdr>
          <w:right w:val="none" w:sz="0" w:space="12" w:color="000000"/>
        </w:pBdr>
        <w:ind w:firstLine="709"/>
        <w:jc w:val="both"/>
        <w:rPr>
          <w:rFonts w:cs="Times New Roman"/>
        </w:rPr>
      </w:pPr>
      <w:r w:rsidRPr="008A6760">
        <w:rPr>
          <w:rFonts w:cs="Times New Roman"/>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E72C95" w:rsidRPr="008A6760" w:rsidRDefault="00E72C95" w:rsidP="0026073C">
      <w:pPr>
        <w:pBdr>
          <w:right w:val="none" w:sz="0" w:space="12" w:color="000000"/>
        </w:pBdr>
        <w:ind w:firstLine="709"/>
        <w:jc w:val="both"/>
        <w:rPr>
          <w:rFonts w:cs="Times New Roman"/>
        </w:rPr>
      </w:pPr>
      <w:r w:rsidRPr="008A6760">
        <w:rPr>
          <w:rFonts w:cs="Times New Roman"/>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w:t>
      </w:r>
      <w:r w:rsidR="00730312">
        <w:rPr>
          <w:rFonts w:cs="Times New Roman"/>
        </w:rPr>
        <w:t xml:space="preserve">. </w:t>
      </w:r>
      <w:r w:rsidRPr="008A6760">
        <w:rPr>
          <w:rFonts w:cs="Times New Roman"/>
        </w:rPr>
        <w:t>Планирование анализа воспитательной работы включается в календарный план воспитательной работы.</w:t>
      </w:r>
    </w:p>
    <w:p w:rsidR="00E72C95" w:rsidRPr="008A6760" w:rsidRDefault="00E72C95" w:rsidP="0026073C">
      <w:pPr>
        <w:pBdr>
          <w:right w:val="none" w:sz="0" w:space="12" w:color="000000"/>
        </w:pBdr>
        <w:ind w:firstLine="709"/>
        <w:jc w:val="both"/>
        <w:rPr>
          <w:rFonts w:cs="Times New Roman"/>
        </w:rPr>
      </w:pPr>
      <w:r w:rsidRPr="008A6760">
        <w:rPr>
          <w:rFonts w:cs="Times New Roman"/>
        </w:rPr>
        <w:t xml:space="preserve">Анализ проводится совместно с </w:t>
      </w:r>
      <w:proofErr w:type="spellStart"/>
      <w:r w:rsidRPr="008A6760">
        <w:rPr>
          <w:rFonts w:cs="Times New Roman"/>
        </w:rPr>
        <w:t>вожатско-педагогическим</w:t>
      </w:r>
      <w:proofErr w:type="spellEnd"/>
      <w:r w:rsidRPr="008A6760">
        <w:rPr>
          <w:rFonts w:cs="Times New Roman"/>
        </w:rPr>
        <w:t xml:space="preserve"> составом, с заместителем директора по воспитательной работе с последующим обсуждением результатов на педагогическом совете.</w:t>
      </w:r>
    </w:p>
    <w:p w:rsidR="00E72C95" w:rsidRPr="008A6760" w:rsidRDefault="00E72C95" w:rsidP="0026073C">
      <w:pPr>
        <w:pBdr>
          <w:right w:val="none" w:sz="0" w:space="12" w:color="000000"/>
        </w:pBdr>
        <w:ind w:firstLine="709"/>
        <w:jc w:val="both"/>
        <w:rPr>
          <w:rFonts w:cs="Times New Roman"/>
        </w:rPr>
      </w:pPr>
      <w:proofErr w:type="gramStart"/>
      <w:r w:rsidRPr="008A6760">
        <w:rPr>
          <w:rFonts w:cs="Times New Roman"/>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E72C95" w:rsidRPr="008A6760" w:rsidRDefault="00E72C95" w:rsidP="008A6760">
      <w:pPr>
        <w:ind w:firstLine="709"/>
        <w:jc w:val="both"/>
        <w:rPr>
          <w:rFonts w:cs="Times New Roman"/>
        </w:rPr>
      </w:pPr>
      <w:r w:rsidRPr="008A6760">
        <w:rPr>
          <w:rFonts w:cs="Times New Roman"/>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A6760">
        <w:rPr>
          <w:rFonts w:cs="Times New Roman"/>
        </w:rPr>
        <w:t>валидность</w:t>
      </w:r>
      <w:proofErr w:type="spellEnd"/>
      <w:r w:rsidRPr="008A6760">
        <w:rPr>
          <w:rFonts w:cs="Times New Roman"/>
        </w:rPr>
        <w:t xml:space="preserve">, </w:t>
      </w:r>
      <w:proofErr w:type="spellStart"/>
      <w:r w:rsidRPr="008A6760">
        <w:rPr>
          <w:rFonts w:cs="Times New Roman"/>
        </w:rPr>
        <w:t>адаптированность</w:t>
      </w:r>
      <w:proofErr w:type="spellEnd"/>
      <w:r w:rsidRPr="008A6760">
        <w:rPr>
          <w:rFonts w:cs="Times New Roman"/>
        </w:rPr>
        <w:t xml:space="preserve"> для определенного возраста и индивидуальных особенностей детей.</w:t>
      </w:r>
    </w:p>
    <w:p w:rsidR="00E72C95" w:rsidRPr="008A6760" w:rsidRDefault="00E72C95" w:rsidP="008A6760">
      <w:pPr>
        <w:ind w:firstLine="709"/>
        <w:jc w:val="both"/>
        <w:rPr>
          <w:rFonts w:cs="Times New Roman"/>
        </w:rPr>
      </w:pPr>
      <w:r w:rsidRPr="008A6760">
        <w:rPr>
          <w:rFonts w:cs="Times New Roman"/>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A6760">
        <w:rPr>
          <w:rFonts w:cs="Times New Roman"/>
        </w:rPr>
        <w:t>вожатско-педагогическому</w:t>
      </w:r>
      <w:proofErr w:type="spellEnd"/>
      <w:r w:rsidRPr="008A6760">
        <w:rPr>
          <w:rFonts w:cs="Times New Roman"/>
        </w:rPr>
        <w:t xml:space="preserve"> коллективу.</w:t>
      </w:r>
    </w:p>
    <w:p w:rsidR="00E72C95" w:rsidRPr="008A6760" w:rsidRDefault="00E72C95" w:rsidP="008A6760">
      <w:pPr>
        <w:ind w:firstLine="709"/>
        <w:jc w:val="both"/>
        <w:rPr>
          <w:rFonts w:cs="Times New Roman"/>
        </w:rPr>
      </w:pPr>
      <w:r w:rsidRPr="008A6760">
        <w:rPr>
          <w:rFonts w:cs="Times New Roman"/>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E72C95" w:rsidRPr="008A6760" w:rsidRDefault="00E72C95" w:rsidP="008A6760">
      <w:pPr>
        <w:ind w:firstLine="709"/>
        <w:jc w:val="both"/>
        <w:rPr>
          <w:rFonts w:cs="Times New Roman"/>
        </w:rPr>
      </w:pPr>
      <w:r w:rsidRPr="008A6760">
        <w:rPr>
          <w:rFonts w:cs="Times New Roman"/>
        </w:rPr>
        <w:t xml:space="preserve">30. </w:t>
      </w:r>
      <w:proofErr w:type="gramStart"/>
      <w:r w:rsidRPr="008A6760">
        <w:rPr>
          <w:rFonts w:cs="Times New Roman"/>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w:t>
      </w:r>
      <w:r w:rsidRPr="008A6760">
        <w:rPr>
          <w:rFonts w:cs="Times New Roman"/>
        </w:rPr>
        <w:lastRenderedPageBreak/>
        <w:t>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E72C95" w:rsidRPr="008A6760" w:rsidRDefault="00E72C95" w:rsidP="008A6760">
      <w:pPr>
        <w:ind w:firstLine="709"/>
        <w:jc w:val="both"/>
        <w:rPr>
          <w:rFonts w:cs="Times New Roman"/>
        </w:rPr>
      </w:pPr>
      <w:r w:rsidRPr="008A6760">
        <w:rPr>
          <w:rFonts w:cs="Times New Roman"/>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E72C95" w:rsidRPr="008A6760" w:rsidRDefault="00E72C95" w:rsidP="008A6760">
      <w:pPr>
        <w:ind w:firstLine="709"/>
        <w:jc w:val="both"/>
        <w:rPr>
          <w:rFonts w:cs="Times New Roman"/>
        </w:rPr>
      </w:pPr>
      <w:r w:rsidRPr="008A6760">
        <w:rPr>
          <w:rFonts w:cs="Times New Roman"/>
        </w:rPr>
        <w:t>Привлечение воспитательного потенциала партнерского взаимодействия предусматривает:</w:t>
      </w:r>
    </w:p>
    <w:p w:rsidR="00E72C95" w:rsidRPr="008A6760" w:rsidRDefault="00E72C95" w:rsidP="008A6760">
      <w:pPr>
        <w:ind w:firstLine="709"/>
        <w:jc w:val="both"/>
        <w:rPr>
          <w:rFonts w:cs="Times New Roman"/>
        </w:rPr>
      </w:pPr>
      <w:r w:rsidRPr="008A6760">
        <w:rPr>
          <w:rFonts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E72C95" w:rsidRPr="008A6760" w:rsidRDefault="00E72C95" w:rsidP="008A6760">
      <w:pPr>
        <w:ind w:firstLine="709"/>
        <w:jc w:val="both"/>
        <w:rPr>
          <w:rFonts w:cs="Times New Roman"/>
        </w:rPr>
      </w:pPr>
      <w:r w:rsidRPr="008A6760">
        <w:rPr>
          <w:rFonts w:cs="Times New Roman"/>
        </w:rPr>
        <w:t>проведение на базе организаций-партнеров отдельных занятий, тематических событий, отдельных мероприятий и акций;</w:t>
      </w:r>
    </w:p>
    <w:p w:rsidR="00E72C95" w:rsidRPr="008A6760" w:rsidRDefault="00E72C95" w:rsidP="008A6760">
      <w:pPr>
        <w:ind w:firstLine="709"/>
        <w:jc w:val="both"/>
        <w:rPr>
          <w:rFonts w:cs="Times New Roman"/>
        </w:rPr>
      </w:pPr>
      <w:r w:rsidRPr="008A6760">
        <w:rPr>
          <w:rFonts w:cs="Times New Roman"/>
        </w:rPr>
        <w:t xml:space="preserve">совместная реализация </w:t>
      </w:r>
      <w:proofErr w:type="gramStart"/>
      <w:r w:rsidRPr="008A6760">
        <w:rPr>
          <w:rFonts w:cs="Times New Roman"/>
        </w:rPr>
        <w:t>тематических</w:t>
      </w:r>
      <w:proofErr w:type="gramEnd"/>
      <w:r w:rsidRPr="008A6760">
        <w:rPr>
          <w:rFonts w:cs="Times New Roman"/>
        </w:rPr>
        <w:t xml:space="preserve"> и профильных смены;</w:t>
      </w:r>
    </w:p>
    <w:p w:rsidR="00E72C95" w:rsidRPr="008A6760" w:rsidRDefault="00E72C95" w:rsidP="008A6760">
      <w:pPr>
        <w:ind w:firstLine="709"/>
        <w:jc w:val="both"/>
        <w:rPr>
          <w:rFonts w:cs="Times New Roman"/>
        </w:rPr>
      </w:pPr>
      <w:r w:rsidRPr="008A6760">
        <w:rPr>
          <w:rFonts w:cs="Times New Roman"/>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E72C95" w:rsidRPr="008A6760" w:rsidRDefault="00E72C95" w:rsidP="008A6760">
      <w:pPr>
        <w:ind w:firstLine="709"/>
        <w:jc w:val="both"/>
        <w:rPr>
          <w:rFonts w:cs="Times New Roman"/>
        </w:rPr>
      </w:pPr>
      <w:r w:rsidRPr="008A6760">
        <w:rPr>
          <w:rFonts w:cs="Times New Roman"/>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72C95" w:rsidRPr="008A6760" w:rsidRDefault="00E72C95" w:rsidP="008A6760">
      <w:pPr>
        <w:ind w:firstLine="709"/>
        <w:jc w:val="both"/>
        <w:rPr>
          <w:rFonts w:cs="Times New Roman"/>
        </w:rPr>
      </w:pPr>
      <w:r w:rsidRPr="008A6760">
        <w:rPr>
          <w:rFonts w:cs="Times New Roman"/>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E72C95" w:rsidRPr="008A6760" w:rsidRDefault="00E72C95" w:rsidP="008A6760">
      <w:pPr>
        <w:ind w:firstLine="709"/>
        <w:jc w:val="both"/>
        <w:rPr>
          <w:rFonts w:cs="Times New Roman"/>
        </w:rPr>
      </w:pPr>
      <w:r w:rsidRPr="008A6760">
        <w:rPr>
          <w:rFonts w:cs="Times New Roman"/>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E72C95" w:rsidRPr="008A6760" w:rsidRDefault="00E72C95" w:rsidP="008A6760">
      <w:pPr>
        <w:ind w:firstLine="709"/>
        <w:jc w:val="both"/>
        <w:rPr>
          <w:rFonts w:cs="Times New Roman"/>
        </w:rPr>
      </w:pPr>
      <w:r w:rsidRPr="008A6760">
        <w:rPr>
          <w:rFonts w:cs="Times New Roman"/>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E72C95" w:rsidRPr="008A6760" w:rsidRDefault="00E72C95" w:rsidP="008A6760">
      <w:pPr>
        <w:ind w:firstLine="709"/>
        <w:jc w:val="both"/>
        <w:rPr>
          <w:rFonts w:cs="Times New Roman"/>
        </w:rPr>
      </w:pPr>
      <w:proofErr w:type="gramStart"/>
      <w:r w:rsidRPr="008A6760">
        <w:rPr>
          <w:rFonts w:cs="Times New Roman"/>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E72C95" w:rsidRPr="008A6760" w:rsidRDefault="00E72C95" w:rsidP="008A6760">
      <w:pPr>
        <w:ind w:firstLine="709"/>
        <w:jc w:val="both"/>
        <w:rPr>
          <w:rFonts w:cs="Times New Roman"/>
        </w:rPr>
      </w:pPr>
      <w:r w:rsidRPr="008A6760">
        <w:rPr>
          <w:rFonts w:cs="Times New Roman"/>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8A6760">
        <w:rPr>
          <w:rFonts w:cs="Times New Roman"/>
        </w:rPr>
        <w:t>правило</w:t>
      </w:r>
      <w:proofErr w:type="gramEnd"/>
      <w:r w:rsidRPr="008A6760">
        <w:rPr>
          <w:rFonts w:cs="Times New Roman"/>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8A6760">
        <w:rPr>
          <w:rFonts w:cs="Times New Roman"/>
        </w:rPr>
        <w:t>общелагерного</w:t>
      </w:r>
      <w:proofErr w:type="spellEnd"/>
      <w:r w:rsidRPr="008A6760">
        <w:rPr>
          <w:rFonts w:cs="Times New Roman"/>
        </w:rPr>
        <w:t xml:space="preserve"> уровня;</w:t>
      </w:r>
    </w:p>
    <w:p w:rsidR="00E72C95" w:rsidRPr="008A6760" w:rsidRDefault="00E72C95" w:rsidP="008A6760">
      <w:pPr>
        <w:ind w:firstLine="709"/>
        <w:jc w:val="both"/>
        <w:rPr>
          <w:rFonts w:cs="Times New Roman"/>
        </w:rPr>
      </w:pPr>
      <w:r w:rsidRPr="008A6760">
        <w:rPr>
          <w:rFonts w:cs="Times New Roman"/>
        </w:rPr>
        <w:lastRenderedPageBreak/>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8A6760">
        <w:rPr>
          <w:rFonts w:cs="Times New Roman"/>
        </w:rPr>
        <w:t xml:space="preserve">представителей) </w:t>
      </w:r>
      <w:proofErr w:type="gramEnd"/>
      <w:r w:rsidRPr="008A6760">
        <w:rPr>
          <w:rFonts w:cs="Times New Roman"/>
        </w:rPr>
        <w:t>вопросы, согласуется совместная деятельность;</w:t>
      </w:r>
    </w:p>
    <w:p w:rsidR="00E72C95" w:rsidRPr="008A6760" w:rsidRDefault="00E72C95" w:rsidP="008A6760">
      <w:pPr>
        <w:ind w:firstLine="709"/>
        <w:jc w:val="both"/>
        <w:rPr>
          <w:rFonts w:cs="Times New Roman"/>
        </w:rPr>
      </w:pPr>
      <w:r w:rsidRPr="008A6760">
        <w:rPr>
          <w:rFonts w:cs="Times New Roman"/>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72C95" w:rsidRPr="008A6760" w:rsidRDefault="00E72C95" w:rsidP="008A6760">
      <w:pPr>
        <w:ind w:firstLine="709"/>
        <w:jc w:val="both"/>
        <w:rPr>
          <w:rFonts w:cs="Times New Roman"/>
        </w:rPr>
      </w:pPr>
      <w:r w:rsidRPr="008A6760">
        <w:rPr>
          <w:rFonts w:cs="Times New Roman"/>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8A6760">
        <w:rPr>
          <w:rFonts w:cs="Times New Roman"/>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8A6760">
        <w:rPr>
          <w:rFonts w:cs="Times New Roman"/>
        </w:rPr>
        <w:t xml:space="preserve"> систему методического обеспечения деятельности </w:t>
      </w:r>
      <w:proofErr w:type="spellStart"/>
      <w:r w:rsidRPr="008A6760">
        <w:rPr>
          <w:rFonts w:cs="Times New Roman"/>
        </w:rPr>
        <w:t>вожатско-педагогического</w:t>
      </w:r>
      <w:proofErr w:type="spellEnd"/>
      <w:r w:rsidRPr="008A6760">
        <w:rPr>
          <w:rFonts w:cs="Times New Roman"/>
        </w:rPr>
        <w:t xml:space="preserve"> состава; систему наставничества и преемственности в </w:t>
      </w:r>
      <w:proofErr w:type="gramStart"/>
      <w:r w:rsidRPr="008A6760">
        <w:rPr>
          <w:rFonts w:cs="Times New Roman"/>
        </w:rPr>
        <w:t>трудовом</w:t>
      </w:r>
      <w:proofErr w:type="gramEnd"/>
      <w:r w:rsidRPr="008A6760">
        <w:rPr>
          <w:rFonts w:cs="Times New Roman"/>
        </w:rPr>
        <w:t xml:space="preserve"> коллектив организации отдыха детей и их оздоровления.</w:t>
      </w:r>
    </w:p>
    <w:p w:rsidR="00E72C95" w:rsidRPr="008A6760" w:rsidRDefault="00E72C95" w:rsidP="008A6760">
      <w:pPr>
        <w:ind w:firstLine="709"/>
        <w:jc w:val="both"/>
        <w:rPr>
          <w:rFonts w:cs="Times New Roman"/>
        </w:rPr>
      </w:pPr>
      <w:r w:rsidRPr="008A6760">
        <w:rPr>
          <w:rFonts w:cs="Times New Roman"/>
        </w:rPr>
        <w:t xml:space="preserve">33. </w:t>
      </w:r>
      <w:proofErr w:type="gramStart"/>
      <w:r w:rsidRPr="008A6760">
        <w:rPr>
          <w:rFonts w:cs="Times New Roman"/>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00730312">
        <w:rPr>
          <w:rFonts w:cs="Times New Roman"/>
        </w:rPr>
        <w:t>.</w:t>
      </w:r>
      <w:proofErr w:type="gramEnd"/>
    </w:p>
    <w:p w:rsidR="00E72C95" w:rsidRPr="008A6760" w:rsidRDefault="00E72C95" w:rsidP="00BA63A4">
      <w:pPr>
        <w:ind w:firstLine="709"/>
        <w:jc w:val="both"/>
        <w:rPr>
          <w:rFonts w:cs="Times New Roman"/>
        </w:rPr>
      </w:pPr>
      <w:r w:rsidRPr="008A6760">
        <w:rPr>
          <w:rFonts w:cs="Times New Roman"/>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72C95" w:rsidRPr="008A6760" w:rsidRDefault="00E72C95" w:rsidP="008A6760">
      <w:pPr>
        <w:ind w:firstLine="709"/>
        <w:jc w:val="both"/>
        <w:rPr>
          <w:rFonts w:cs="Times New Roman"/>
        </w:rPr>
      </w:pPr>
      <w:r w:rsidRPr="008A6760">
        <w:rPr>
          <w:rFonts w:cs="Times New Roman"/>
        </w:rPr>
        <w:t>34. Материально-техническое обеспечение реализации Прог</w:t>
      </w:r>
      <w:r w:rsidR="00BA63A4">
        <w:rPr>
          <w:rFonts w:cs="Times New Roman"/>
        </w:rPr>
        <w:t xml:space="preserve">раммы </w:t>
      </w:r>
      <w:r w:rsidR="00730312">
        <w:rPr>
          <w:rFonts w:cs="Times New Roman"/>
        </w:rPr>
        <w:t xml:space="preserve">- </w:t>
      </w:r>
      <w:r w:rsidR="00BA63A4">
        <w:rPr>
          <w:rFonts w:cs="Times New Roman"/>
        </w:rPr>
        <w:t>базовый минимум</w:t>
      </w:r>
      <w:r w:rsidRPr="008A6760">
        <w:rPr>
          <w:rFonts w:cs="Times New Roman"/>
        </w:rPr>
        <w:t>:</w:t>
      </w:r>
    </w:p>
    <w:p w:rsidR="00E72C95" w:rsidRPr="008A6760" w:rsidRDefault="00E72C95" w:rsidP="008A6760">
      <w:pPr>
        <w:ind w:firstLine="709"/>
        <w:jc w:val="both"/>
        <w:rPr>
          <w:rFonts w:cs="Times New Roman"/>
        </w:rPr>
      </w:pPr>
      <w:r w:rsidRPr="008A6760">
        <w:rPr>
          <w:rFonts w:cs="Times New Roman"/>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E72C95" w:rsidRPr="008A6760" w:rsidRDefault="00E72C95" w:rsidP="008A6760">
      <w:pPr>
        <w:ind w:firstLine="709"/>
        <w:jc w:val="both"/>
        <w:rPr>
          <w:rFonts w:cs="Times New Roman"/>
        </w:rPr>
      </w:pPr>
      <w:r w:rsidRPr="008A6760">
        <w:rPr>
          <w:rFonts w:cs="Times New Roman"/>
        </w:rPr>
        <w:t>музыкальное оборудование и необходимые для качественного музыкального оформления фонограммы, записи (при наличии);</w:t>
      </w:r>
    </w:p>
    <w:p w:rsidR="00E72C95" w:rsidRPr="008A6760" w:rsidRDefault="00E72C95" w:rsidP="008A6760">
      <w:pPr>
        <w:ind w:firstLine="709"/>
        <w:jc w:val="both"/>
        <w:rPr>
          <w:rFonts w:cs="Times New Roman"/>
        </w:rPr>
      </w:pPr>
      <w:r w:rsidRPr="008A6760">
        <w:rPr>
          <w:rFonts w:cs="Times New Roman"/>
        </w:rPr>
        <w:t xml:space="preserve">оборудованные локации для </w:t>
      </w:r>
      <w:proofErr w:type="spellStart"/>
      <w:r w:rsidRPr="008A6760">
        <w:rPr>
          <w:rFonts w:cs="Times New Roman"/>
        </w:rPr>
        <w:t>общелагерных</w:t>
      </w:r>
      <w:proofErr w:type="spellEnd"/>
      <w:r w:rsidRPr="008A6760">
        <w:rPr>
          <w:rFonts w:cs="Times New Roman"/>
        </w:rPr>
        <w:t xml:space="preserve"> и отрядных событий, отрядные места, отрядные уголки (стенды);</w:t>
      </w:r>
    </w:p>
    <w:p w:rsidR="00E72C95" w:rsidRPr="008A6760" w:rsidRDefault="00E72C95" w:rsidP="008A6760">
      <w:pPr>
        <w:ind w:firstLine="709"/>
        <w:jc w:val="both"/>
        <w:rPr>
          <w:rFonts w:cs="Times New Roman"/>
        </w:rPr>
      </w:pPr>
      <w:r w:rsidRPr="008A6760">
        <w:rPr>
          <w:rFonts w:cs="Times New Roman"/>
        </w:rPr>
        <w:t>спортивные площадки и спортивный инвентарь;</w:t>
      </w:r>
    </w:p>
    <w:p w:rsidR="00E72C95" w:rsidRPr="008A6760" w:rsidRDefault="00E72C95" w:rsidP="008A6760">
      <w:pPr>
        <w:ind w:firstLine="709"/>
        <w:jc w:val="both"/>
        <w:rPr>
          <w:rFonts w:cs="Times New Roman"/>
        </w:rPr>
      </w:pPr>
      <w:r w:rsidRPr="008A6760">
        <w:rPr>
          <w:rFonts w:cs="Times New Roman"/>
        </w:rPr>
        <w:t>канцелярские принадлежности в необходимом количестве для качественного оформления программных событий;</w:t>
      </w:r>
    </w:p>
    <w:p w:rsidR="00E72C95" w:rsidRPr="008A6760" w:rsidRDefault="00E72C95" w:rsidP="008A6760">
      <w:pPr>
        <w:ind w:firstLine="709"/>
        <w:jc w:val="both"/>
        <w:rPr>
          <w:rFonts w:cs="Times New Roman"/>
        </w:rPr>
      </w:pPr>
      <w:r w:rsidRPr="008A6760">
        <w:rPr>
          <w:rFonts w:cs="Times New Roman"/>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E72C95" w:rsidRPr="008A6760" w:rsidRDefault="00E72C95" w:rsidP="008A6760">
      <w:pPr>
        <w:ind w:firstLine="709"/>
        <w:jc w:val="both"/>
        <w:rPr>
          <w:rFonts w:cs="Times New Roman"/>
        </w:rPr>
      </w:pPr>
      <w:r w:rsidRPr="008A6760">
        <w:rPr>
          <w:rFonts w:cs="Times New Roman"/>
        </w:rPr>
        <w:t>специальное оборудование, которое необходимо для обеспечения инклюзивного пространства.</w:t>
      </w:r>
    </w:p>
    <w:p w:rsidR="008A6760" w:rsidRPr="00F248AE" w:rsidRDefault="008A6760" w:rsidP="008A6760">
      <w:pPr>
        <w:jc w:val="both"/>
        <w:rPr>
          <w:rFonts w:cs="Times New Roman"/>
        </w:rPr>
      </w:pPr>
    </w:p>
    <w:p w:rsidR="00E72C95" w:rsidRPr="00F248AE" w:rsidRDefault="00E72C95" w:rsidP="008A6760">
      <w:pPr>
        <w:jc w:val="center"/>
        <w:rPr>
          <w:rStyle w:val="docsupplement-name"/>
          <w:rFonts w:eastAsia="Times New Roman" w:cs="Times New Roman"/>
          <w:b/>
        </w:rPr>
      </w:pPr>
      <w:r w:rsidRPr="00F248AE">
        <w:rPr>
          <w:rStyle w:val="docsupplement-name"/>
          <w:rFonts w:eastAsia="Times New Roman" w:cs="Times New Roman"/>
          <w:b/>
        </w:rPr>
        <w:lastRenderedPageBreak/>
        <w:t>Календарный план воспитательной работы</w:t>
      </w:r>
    </w:p>
    <w:p w:rsidR="00E72C95" w:rsidRPr="00F248AE" w:rsidRDefault="00E72C95" w:rsidP="008A6760">
      <w:pPr>
        <w:ind w:firstLine="709"/>
        <w:jc w:val="both"/>
        <w:rPr>
          <w:rFonts w:eastAsiaTheme="minorEastAsia" w:cs="Times New Roman"/>
        </w:rPr>
      </w:pPr>
      <w:r w:rsidRPr="00F248AE">
        <w:rPr>
          <w:rFonts w:cs="Times New Roman"/>
        </w:rPr>
        <w:t>Календарный план воспитательной работы является примерным распределением универсальных форм работы по дням в соответствии с логикой развития смены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E72C95" w:rsidRPr="00F248AE" w:rsidRDefault="00E72C95" w:rsidP="008A6760">
      <w:pPr>
        <w:ind w:firstLine="709"/>
        <w:jc w:val="both"/>
        <w:rPr>
          <w:rFonts w:cs="Times New Roman"/>
        </w:rPr>
      </w:pPr>
      <w:r w:rsidRPr="00F248AE">
        <w:rPr>
          <w:rFonts w:cs="Times New Roman"/>
        </w:rPr>
        <w:t xml:space="preserve">При формировании календарного плана воспитательной работы детского лагеря </w:t>
      </w:r>
      <w:r w:rsidR="00BA63A4">
        <w:rPr>
          <w:rFonts w:cs="Times New Roman"/>
        </w:rPr>
        <w:t xml:space="preserve">предусмотрено </w:t>
      </w:r>
      <w:r w:rsidRPr="00F248AE">
        <w:rPr>
          <w:rFonts w:cs="Times New Roman"/>
        </w:rPr>
        <w:t xml:space="preserve">обязательное </w:t>
      </w:r>
      <w:r w:rsidR="00BA63A4">
        <w:rPr>
          <w:rFonts w:cs="Times New Roman"/>
        </w:rPr>
        <w:t xml:space="preserve">включение инвариантных модулей </w:t>
      </w:r>
      <w:r w:rsidRPr="00F248AE">
        <w:rPr>
          <w:rFonts w:cs="Times New Roman"/>
        </w:rPr>
        <w:t>с целью обеспечения единых подходов к воспитательной деятельности во всех детских лагерях.</w:t>
      </w:r>
    </w:p>
    <w:p w:rsidR="00E72C95" w:rsidRPr="00F248AE" w:rsidRDefault="00E72C95" w:rsidP="008A6760">
      <w:pPr>
        <w:ind w:firstLine="709"/>
        <w:jc w:val="both"/>
        <w:rPr>
          <w:rFonts w:cs="Times New Roman"/>
        </w:rPr>
      </w:pPr>
      <w:proofErr w:type="gramStart"/>
      <w:r w:rsidRPr="00F248AE">
        <w:rPr>
          <w:rFonts w:cs="Times New Roman"/>
        </w:rPr>
        <w:t xml:space="preserve">Вариативные модули, представленные в содержании программы воспитательной работы </w:t>
      </w:r>
      <w:r w:rsidR="00BA63A4">
        <w:rPr>
          <w:rFonts w:cs="Times New Roman"/>
        </w:rPr>
        <w:t>используются</w:t>
      </w:r>
      <w:proofErr w:type="gramEnd"/>
      <w:r w:rsidR="00BA63A4">
        <w:rPr>
          <w:rFonts w:cs="Times New Roman"/>
        </w:rPr>
        <w:t xml:space="preserve"> </w:t>
      </w:r>
      <w:r w:rsidRPr="00F248AE">
        <w:rPr>
          <w:rFonts w:cs="Times New Roman"/>
        </w:rPr>
        <w:t xml:space="preserve"> с учетом особенностей содержания реализуемой смены и регионального компонента.</w:t>
      </w:r>
    </w:p>
    <w:p w:rsidR="00E72C95" w:rsidRPr="00F248AE" w:rsidRDefault="00E72C95" w:rsidP="008A6760">
      <w:pPr>
        <w:ind w:firstLine="709"/>
        <w:jc w:val="both"/>
        <w:rPr>
          <w:rFonts w:cs="Times New Roman"/>
        </w:rPr>
      </w:pPr>
      <w:r w:rsidRPr="00F248AE">
        <w:rPr>
          <w:rFonts w:cs="Times New Roman"/>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E72C95" w:rsidRPr="00F248AE" w:rsidRDefault="00E72C95" w:rsidP="008A6760">
      <w:pPr>
        <w:ind w:firstLine="709"/>
        <w:jc w:val="both"/>
        <w:rPr>
          <w:rFonts w:cs="Times New Roman"/>
        </w:rPr>
      </w:pPr>
      <w:r w:rsidRPr="00F248AE">
        <w:rPr>
          <w:rStyle w:val="docuntyped-name"/>
          <w:rFonts w:eastAsia="Times New Roman" w:cs="Times New Roman"/>
        </w:rPr>
        <w:t>Организационный период смены</w:t>
      </w:r>
    </w:p>
    <w:p w:rsidR="00E72C95" w:rsidRPr="00F248AE" w:rsidRDefault="00E72C95" w:rsidP="008A6760">
      <w:pPr>
        <w:ind w:firstLine="709"/>
        <w:jc w:val="both"/>
        <w:rPr>
          <w:rFonts w:cs="Times New Roman"/>
        </w:rPr>
      </w:pPr>
      <w:r w:rsidRPr="00F248AE">
        <w:rPr>
          <w:rFonts w:cs="Times New Roman"/>
          <w:b/>
          <w:bCs/>
        </w:rPr>
        <w:t>Линейка или церемония открытия смены</w:t>
      </w:r>
      <w:r w:rsidRPr="00F248AE">
        <w:rPr>
          <w:rFonts w:cs="Times New Roman"/>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E72C95" w:rsidRPr="00F248AE" w:rsidRDefault="00E72C95" w:rsidP="008A6760">
      <w:pPr>
        <w:ind w:firstLine="709"/>
        <w:jc w:val="both"/>
        <w:rPr>
          <w:rFonts w:cs="Times New Roman"/>
        </w:rPr>
      </w:pPr>
      <w:r w:rsidRPr="00F248AE">
        <w:rPr>
          <w:rFonts w:cs="Times New Roman"/>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E72C95" w:rsidRPr="00F248AE" w:rsidRDefault="00E72C95" w:rsidP="008A6760">
      <w:pPr>
        <w:ind w:firstLine="709"/>
        <w:jc w:val="both"/>
        <w:rPr>
          <w:rFonts w:cs="Times New Roman"/>
        </w:rPr>
      </w:pPr>
      <w:r w:rsidRPr="00F248AE">
        <w:rPr>
          <w:rFonts w:cs="Times New Roman"/>
          <w:b/>
          <w:bCs/>
        </w:rPr>
        <w:t>Хозяйственный сбор детского лагеря</w:t>
      </w:r>
      <w:r w:rsidRPr="00F248AE">
        <w:rPr>
          <w:rFonts w:cs="Times New Roman"/>
        </w:rPr>
        <w:t>.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E72C95" w:rsidRPr="00F248AE" w:rsidRDefault="00E72C95" w:rsidP="008A6760">
      <w:pPr>
        <w:ind w:firstLine="709"/>
        <w:jc w:val="both"/>
        <w:rPr>
          <w:rFonts w:cs="Times New Roman"/>
        </w:rPr>
      </w:pPr>
      <w:r w:rsidRPr="00F248AE">
        <w:rPr>
          <w:rFonts w:cs="Times New Roman"/>
        </w:rPr>
        <w:t>Содержание блоков выстраивается исходя из особенностей деятельности в условиях той или иной формы детского лагеря.</w:t>
      </w:r>
    </w:p>
    <w:p w:rsidR="00E72C95" w:rsidRPr="00F248AE" w:rsidRDefault="00E72C95" w:rsidP="008A6760">
      <w:pPr>
        <w:ind w:firstLine="709"/>
        <w:jc w:val="both"/>
        <w:rPr>
          <w:rFonts w:cs="Times New Roman"/>
        </w:rPr>
      </w:pPr>
      <w:r w:rsidRPr="00F248AE">
        <w:rPr>
          <w:rFonts w:cs="Times New Roman"/>
          <w:b/>
          <w:bCs/>
        </w:rPr>
        <w:t>Презентация программы смены или введение в игровую модель смены</w:t>
      </w:r>
      <w:r w:rsidRPr="00F248AE">
        <w:rPr>
          <w:rFonts w:cs="Times New Roman"/>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E72C95" w:rsidRPr="00F248AE" w:rsidRDefault="00E72C95" w:rsidP="008A6760">
      <w:pPr>
        <w:pStyle w:val="align-center"/>
        <w:spacing w:after="0"/>
      </w:pPr>
      <w:r w:rsidRPr="00F248AE">
        <w:t>Отрядный уровень (инвариантные формы)</w:t>
      </w:r>
    </w:p>
    <w:p w:rsidR="00E72C95" w:rsidRPr="00F248AE" w:rsidRDefault="00E72C95" w:rsidP="008A6760">
      <w:pPr>
        <w:ind w:firstLine="709"/>
        <w:jc w:val="both"/>
        <w:rPr>
          <w:rFonts w:cs="Times New Roman"/>
        </w:rPr>
      </w:pPr>
      <w:r w:rsidRPr="00F248AE">
        <w:rPr>
          <w:rFonts w:cs="Times New Roman"/>
          <w:b/>
          <w:bCs/>
        </w:rPr>
        <w:t>Инструктажи</w:t>
      </w:r>
      <w:r w:rsidRPr="00F248AE">
        <w:rPr>
          <w:rFonts w:cs="Times New Roman"/>
        </w:rPr>
        <w:t>.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E72C95" w:rsidRPr="00F248AE" w:rsidRDefault="00E72C95" w:rsidP="008A6760">
      <w:pPr>
        <w:ind w:firstLine="709"/>
        <w:jc w:val="both"/>
        <w:rPr>
          <w:rFonts w:cs="Times New Roman"/>
        </w:rPr>
      </w:pPr>
      <w:r w:rsidRPr="00F248AE">
        <w:rPr>
          <w:rFonts w:cs="Times New Roman"/>
          <w:b/>
          <w:bCs/>
        </w:rPr>
        <w:t xml:space="preserve">Игры на знакомство, </w:t>
      </w:r>
      <w:proofErr w:type="spellStart"/>
      <w:r w:rsidRPr="00F248AE">
        <w:rPr>
          <w:rFonts w:cs="Times New Roman"/>
          <w:b/>
          <w:bCs/>
        </w:rPr>
        <w:t>командообразование</w:t>
      </w:r>
      <w:proofErr w:type="spellEnd"/>
      <w:r w:rsidRPr="00F248AE">
        <w:rPr>
          <w:rFonts w:cs="Times New Roman"/>
          <w:b/>
          <w:bCs/>
        </w:rPr>
        <w:t>, выявление лидеров</w:t>
      </w:r>
      <w:r w:rsidRPr="00F248AE">
        <w:rPr>
          <w:rFonts w:cs="Times New Roman"/>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w:t>
      </w:r>
      <w:r w:rsidRPr="00F248AE">
        <w:rPr>
          <w:rFonts w:cs="Times New Roman"/>
        </w:rPr>
        <w:lastRenderedPageBreak/>
        <w:t>коммуникации и созданию комфортной эмоционально-психологической атмосферы в отряде.</w:t>
      </w:r>
    </w:p>
    <w:p w:rsidR="00E72C95" w:rsidRPr="00F248AE" w:rsidRDefault="00E72C95" w:rsidP="008A6760">
      <w:pPr>
        <w:ind w:firstLine="709"/>
        <w:jc w:val="both"/>
        <w:rPr>
          <w:rFonts w:cs="Times New Roman"/>
        </w:rPr>
      </w:pPr>
      <w:r w:rsidRPr="00F248AE">
        <w:rPr>
          <w:rFonts w:cs="Times New Roman"/>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E72C95" w:rsidRPr="00F248AE" w:rsidRDefault="00E72C95" w:rsidP="008A6760">
      <w:pPr>
        <w:ind w:firstLine="709"/>
        <w:jc w:val="both"/>
        <w:rPr>
          <w:rFonts w:cs="Times New Roman"/>
        </w:rPr>
      </w:pPr>
      <w:r w:rsidRPr="00F248AE">
        <w:rPr>
          <w:rFonts w:cs="Times New Roman"/>
          <w:b/>
          <w:bCs/>
        </w:rPr>
        <w:t>Организационный сбор отряда</w:t>
      </w:r>
      <w:r w:rsidRPr="00F248AE">
        <w:rPr>
          <w:rFonts w:cs="Times New Roman"/>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F248AE">
        <w:rPr>
          <w:rFonts w:cs="Times New Roman"/>
        </w:rPr>
        <w:t>общелагерный</w:t>
      </w:r>
      <w:proofErr w:type="spellEnd"/>
      <w:r w:rsidRPr="00F248AE">
        <w:rPr>
          <w:rFonts w:cs="Times New Roman"/>
        </w:rPr>
        <w:t xml:space="preserve"> уровень и отрядный. Постановка общей цели и договоренность о правилах совместной жизни и деятельности.</w:t>
      </w:r>
    </w:p>
    <w:p w:rsidR="00E72C95" w:rsidRPr="00F248AE" w:rsidRDefault="00E72C95" w:rsidP="008A6760">
      <w:pPr>
        <w:ind w:firstLine="709"/>
        <w:jc w:val="both"/>
        <w:rPr>
          <w:rFonts w:cs="Times New Roman"/>
        </w:rPr>
      </w:pPr>
      <w:r w:rsidRPr="00F248AE">
        <w:rPr>
          <w:rFonts w:cs="Times New Roman"/>
          <w:b/>
          <w:bCs/>
        </w:rPr>
        <w:t>Огонек знакомства</w:t>
      </w:r>
      <w:r w:rsidRPr="00F248AE">
        <w:rPr>
          <w:rFonts w:cs="Times New Roman"/>
        </w:rPr>
        <w:t>.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E72C95" w:rsidRPr="00F248AE" w:rsidRDefault="00E72C95" w:rsidP="008A6760">
      <w:pPr>
        <w:ind w:firstLine="709"/>
        <w:jc w:val="both"/>
        <w:rPr>
          <w:rFonts w:cs="Times New Roman"/>
        </w:rPr>
      </w:pPr>
      <w:r w:rsidRPr="00F248AE">
        <w:rPr>
          <w:rStyle w:val="docuntyped-name"/>
          <w:rFonts w:eastAsia="Times New Roman" w:cs="Times New Roman"/>
        </w:rPr>
        <w:t>Основной период смены</w:t>
      </w:r>
    </w:p>
    <w:p w:rsidR="00E72C95" w:rsidRPr="00F248AE" w:rsidRDefault="00E72C95" w:rsidP="008A6760">
      <w:pPr>
        <w:ind w:firstLine="709"/>
        <w:jc w:val="both"/>
        <w:rPr>
          <w:rFonts w:cs="Times New Roman"/>
        </w:rPr>
      </w:pPr>
      <w:r w:rsidRPr="00F248AE">
        <w:rPr>
          <w:rFonts w:cs="Times New Roman"/>
          <w:b/>
          <w:bCs/>
        </w:rPr>
        <w:t>Утренний подъем Государственного флага Российской Федерации</w:t>
      </w:r>
      <w:r w:rsidRPr="00F248AE">
        <w:rPr>
          <w:rFonts w:cs="Times New Roman"/>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E72C95" w:rsidRPr="00F248AE" w:rsidRDefault="00E72C95" w:rsidP="008A6760">
      <w:pPr>
        <w:ind w:firstLine="709"/>
        <w:jc w:val="both"/>
        <w:rPr>
          <w:rFonts w:cs="Times New Roman"/>
        </w:rPr>
      </w:pPr>
      <w:r w:rsidRPr="00F248AE">
        <w:rPr>
          <w:rFonts w:cs="Times New Roman"/>
          <w:b/>
          <w:bCs/>
        </w:rPr>
        <w:t>Утренняя гигиеническая гимнастика</w:t>
      </w:r>
      <w:r w:rsidRPr="00F248AE">
        <w:rPr>
          <w:rFonts w:cs="Times New Roman"/>
        </w:rPr>
        <w:t xml:space="preserve">. Ценность здоровья, развития. Демонстрация позитивного личного примера со стороны </w:t>
      </w:r>
      <w:proofErr w:type="spellStart"/>
      <w:r w:rsidRPr="00F248AE">
        <w:rPr>
          <w:rFonts w:cs="Times New Roman"/>
        </w:rPr>
        <w:t>вожатско-педагогического</w:t>
      </w:r>
      <w:proofErr w:type="spellEnd"/>
      <w:r w:rsidRPr="00F248AE">
        <w:rPr>
          <w:rFonts w:cs="Times New Roman"/>
        </w:rPr>
        <w:t xml:space="preserve"> коллектива.</w:t>
      </w:r>
    </w:p>
    <w:p w:rsidR="00E72C95" w:rsidRPr="00F248AE" w:rsidRDefault="00E72C95" w:rsidP="008A6760">
      <w:pPr>
        <w:ind w:firstLine="709"/>
        <w:jc w:val="both"/>
        <w:rPr>
          <w:rFonts w:cs="Times New Roman"/>
        </w:rPr>
      </w:pPr>
      <w:r w:rsidRPr="00F248AE">
        <w:rPr>
          <w:rFonts w:cs="Times New Roman"/>
          <w:b/>
          <w:bCs/>
        </w:rPr>
        <w:t>Тренировочная пожарная эвакуация</w:t>
      </w:r>
      <w:r w:rsidRPr="00F248AE">
        <w:rPr>
          <w:rFonts w:cs="Times New Roman"/>
        </w:rPr>
        <w:t>. Обеспечение безопасного пребывания на территории детского лагеря.</w:t>
      </w:r>
    </w:p>
    <w:p w:rsidR="00E72C95" w:rsidRPr="00F248AE" w:rsidRDefault="00E72C95" w:rsidP="008A6760">
      <w:pPr>
        <w:ind w:firstLine="709"/>
        <w:jc w:val="both"/>
        <w:rPr>
          <w:rFonts w:cs="Times New Roman"/>
        </w:rPr>
      </w:pPr>
      <w:r w:rsidRPr="00F248AE">
        <w:rPr>
          <w:rFonts w:cs="Times New Roman"/>
          <w:b/>
          <w:bCs/>
        </w:rPr>
        <w:t>Тематические дни и мероприятия в соответствии с государственными и профессиональными праздниками, а также памятными днями.</w:t>
      </w:r>
    </w:p>
    <w:p w:rsidR="00E72C95" w:rsidRPr="00F248AE" w:rsidRDefault="00E72C95" w:rsidP="008A6760">
      <w:pPr>
        <w:ind w:firstLine="709"/>
        <w:jc w:val="both"/>
        <w:rPr>
          <w:rFonts w:cs="Times New Roman"/>
        </w:rPr>
      </w:pPr>
      <w:r w:rsidRPr="00F248AE">
        <w:rPr>
          <w:rFonts w:cs="Times New Roman"/>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E72C95" w:rsidRPr="00F248AE" w:rsidRDefault="00E72C95" w:rsidP="008A6760">
      <w:pPr>
        <w:ind w:firstLine="709"/>
        <w:jc w:val="both"/>
        <w:rPr>
          <w:rFonts w:cs="Times New Roman"/>
        </w:rPr>
      </w:pPr>
      <w:r w:rsidRPr="00F248AE">
        <w:rPr>
          <w:rFonts w:cs="Times New Roman"/>
          <w:b/>
          <w:bCs/>
        </w:rPr>
        <w:t>Тематические дни: День Памяти.</w:t>
      </w:r>
      <w:r w:rsidRPr="00F248AE">
        <w:rPr>
          <w:rFonts w:cs="Times New Roman"/>
        </w:rPr>
        <w:t xml:space="preserve"> Ценность жизни, человека, мира. Линейка или церемония старта дня. Военно-спортивные игры (в том числе "</w:t>
      </w:r>
      <w:proofErr w:type="spellStart"/>
      <w:r w:rsidRPr="00F248AE">
        <w:rPr>
          <w:rFonts w:cs="Times New Roman"/>
        </w:rPr>
        <w:t>Зарничка</w:t>
      </w:r>
      <w:proofErr w:type="spellEnd"/>
      <w:r w:rsidRPr="00F248AE">
        <w:rPr>
          <w:rFonts w:cs="Times New Roman"/>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E72C95" w:rsidRPr="00F248AE" w:rsidRDefault="00E72C95" w:rsidP="008A6760">
      <w:pPr>
        <w:ind w:firstLine="709"/>
        <w:jc w:val="both"/>
        <w:rPr>
          <w:rFonts w:cs="Times New Roman"/>
        </w:rPr>
      </w:pPr>
      <w:r w:rsidRPr="00F248AE">
        <w:rPr>
          <w:rFonts w:cs="Times New Roman"/>
          <w:b/>
          <w:bCs/>
        </w:rPr>
        <w:t>Тематические дни: День Единства или День России, или День культуры России</w:t>
      </w:r>
      <w:r w:rsidRPr="00F248AE">
        <w:rPr>
          <w:rFonts w:cs="Times New Roman"/>
        </w:rPr>
        <w:t>.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E72C95" w:rsidRPr="00F248AE" w:rsidRDefault="00E72C95" w:rsidP="008A6760">
      <w:pPr>
        <w:ind w:firstLine="709"/>
        <w:jc w:val="both"/>
        <w:rPr>
          <w:rFonts w:cs="Times New Roman"/>
        </w:rPr>
      </w:pPr>
      <w:r w:rsidRPr="00F248AE">
        <w:rPr>
          <w:rFonts w:cs="Times New Roman"/>
          <w:b/>
          <w:bCs/>
        </w:rPr>
        <w:t>Тематические дни: День Семьи.</w:t>
      </w:r>
      <w:r w:rsidRPr="00F248AE">
        <w:rPr>
          <w:rFonts w:cs="Times New Roman"/>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E72C95" w:rsidRPr="00F248AE" w:rsidRDefault="00E72C95" w:rsidP="008A6760">
      <w:pPr>
        <w:ind w:firstLine="709"/>
        <w:jc w:val="both"/>
        <w:rPr>
          <w:rFonts w:cs="Times New Roman"/>
        </w:rPr>
      </w:pPr>
      <w:r w:rsidRPr="00F248AE">
        <w:rPr>
          <w:rFonts w:cs="Times New Roman"/>
          <w:b/>
          <w:bCs/>
        </w:rPr>
        <w:t>Тематические дни: День Здоровья и Спорта</w:t>
      </w:r>
      <w:r w:rsidRPr="00F248AE">
        <w:rPr>
          <w:rFonts w:cs="Times New Roman"/>
        </w:rPr>
        <w:t xml:space="preserve">. Ценность жизни, здоровья. Тематический старт дня. Спортивные соревнования (индивидуальные и командные). </w:t>
      </w:r>
      <w:r w:rsidRPr="00F248AE">
        <w:rPr>
          <w:rFonts w:cs="Times New Roman"/>
        </w:rPr>
        <w:lastRenderedPageBreak/>
        <w:t>Отрядные дела о героях отечественного спорта. Творческие встречи со спортсменами субъекта Российской Федерации.</w:t>
      </w:r>
    </w:p>
    <w:p w:rsidR="00E72C95" w:rsidRPr="00F248AE" w:rsidRDefault="00E72C95" w:rsidP="008A6760">
      <w:pPr>
        <w:ind w:firstLine="709"/>
        <w:jc w:val="both"/>
        <w:rPr>
          <w:rFonts w:cs="Times New Roman"/>
        </w:rPr>
      </w:pPr>
      <w:r w:rsidRPr="00F248AE">
        <w:rPr>
          <w:rFonts w:cs="Times New Roman"/>
          <w:b/>
          <w:bCs/>
        </w:rPr>
        <w:t>Тематические дни: День Безопасности</w:t>
      </w:r>
      <w:r w:rsidRPr="00F248AE">
        <w:rPr>
          <w:rFonts w:cs="Times New Roman"/>
        </w:rPr>
        <w:t>.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E72C95" w:rsidRPr="00F248AE" w:rsidRDefault="00E72C95" w:rsidP="008A6760">
      <w:pPr>
        <w:ind w:firstLine="709"/>
        <w:jc w:val="both"/>
        <w:rPr>
          <w:rFonts w:cs="Times New Roman"/>
        </w:rPr>
      </w:pPr>
      <w:r w:rsidRPr="00F248AE">
        <w:rPr>
          <w:rFonts w:cs="Times New Roman"/>
          <w:b/>
          <w:bCs/>
        </w:rPr>
        <w:t>Тематические дни: День Профессий</w:t>
      </w:r>
      <w:r w:rsidRPr="00F248AE">
        <w:rPr>
          <w:rFonts w:cs="Times New Roman"/>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E72C95" w:rsidRPr="00F248AE" w:rsidRDefault="00E72C95" w:rsidP="008A6760">
      <w:pPr>
        <w:ind w:firstLine="709"/>
        <w:jc w:val="both"/>
        <w:rPr>
          <w:rFonts w:cs="Times New Roman"/>
        </w:rPr>
      </w:pPr>
      <w:r w:rsidRPr="00F248AE">
        <w:rPr>
          <w:rFonts w:cs="Times New Roman"/>
          <w:b/>
          <w:bCs/>
        </w:rPr>
        <w:t>Тематические дни: День Общероссийского общественно-государственного движения детей и молодежи</w:t>
      </w:r>
      <w:r w:rsidRPr="00F248AE">
        <w:rPr>
          <w:rFonts w:cs="Times New Roman"/>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E72C95" w:rsidRPr="00F248AE" w:rsidRDefault="00E72C95" w:rsidP="008A6760">
      <w:pPr>
        <w:ind w:firstLine="709"/>
        <w:jc w:val="both"/>
        <w:rPr>
          <w:rFonts w:cs="Times New Roman"/>
        </w:rPr>
      </w:pPr>
      <w:r w:rsidRPr="00F248AE">
        <w:rPr>
          <w:rFonts w:cs="Times New Roman"/>
          <w:b/>
          <w:bCs/>
        </w:rPr>
        <w:t>Сборы и деятельность органов детского самоуправления.</w:t>
      </w:r>
      <w:r w:rsidRPr="00F248AE">
        <w:rPr>
          <w:rFonts w:cs="Times New Roman"/>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F248AE">
        <w:rPr>
          <w:rFonts w:cs="Times New Roman"/>
        </w:rPr>
        <w:t>общелагерном</w:t>
      </w:r>
      <w:proofErr w:type="spellEnd"/>
      <w:r w:rsidRPr="00F248AE">
        <w:rPr>
          <w:rFonts w:cs="Times New Roman"/>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E72C95" w:rsidRPr="00F248AE" w:rsidRDefault="00E72C95" w:rsidP="008A6760">
      <w:pPr>
        <w:ind w:firstLine="709"/>
        <w:jc w:val="both"/>
        <w:rPr>
          <w:rFonts w:cs="Times New Roman"/>
        </w:rPr>
      </w:pPr>
      <w:r w:rsidRPr="00F248AE">
        <w:rPr>
          <w:rFonts w:cs="Times New Roman"/>
          <w:b/>
          <w:bCs/>
        </w:rPr>
        <w:t>Занятия секций, студий и кружков</w:t>
      </w:r>
      <w:r w:rsidRPr="00F248AE">
        <w:rPr>
          <w:rFonts w:cs="Times New Roman"/>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E72C95" w:rsidRPr="00F248AE" w:rsidRDefault="00E72C95" w:rsidP="008A6760">
      <w:pPr>
        <w:ind w:firstLine="709"/>
        <w:jc w:val="both"/>
        <w:rPr>
          <w:rFonts w:cs="Times New Roman"/>
        </w:rPr>
      </w:pPr>
      <w:r w:rsidRPr="00F248AE">
        <w:rPr>
          <w:rFonts w:cs="Times New Roman"/>
          <w:b/>
          <w:bCs/>
        </w:rPr>
        <w:t>Тематические конкурсы и соревнования</w:t>
      </w:r>
      <w:r w:rsidRPr="00F248AE">
        <w:rPr>
          <w:rFonts w:cs="Times New Roman"/>
        </w:rPr>
        <w:t>.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E72C95" w:rsidRPr="00F248AE" w:rsidRDefault="00E72C95" w:rsidP="008A6760">
      <w:pPr>
        <w:pStyle w:val="align-center"/>
        <w:spacing w:after="0"/>
      </w:pPr>
      <w:r w:rsidRPr="00F248AE">
        <w:t>Отрядный уровень (инвариантные формы)</w:t>
      </w:r>
    </w:p>
    <w:p w:rsidR="00E72C95" w:rsidRPr="00F248AE" w:rsidRDefault="00E72C95" w:rsidP="00F248AE">
      <w:pPr>
        <w:ind w:firstLine="709"/>
        <w:jc w:val="both"/>
        <w:rPr>
          <w:rFonts w:cs="Times New Roman"/>
        </w:rPr>
      </w:pPr>
      <w:r w:rsidRPr="00F248AE">
        <w:rPr>
          <w:rFonts w:cs="Times New Roman"/>
          <w:b/>
          <w:bCs/>
        </w:rPr>
        <w:t>Утренний информационный сбор отряда</w:t>
      </w:r>
      <w:r w:rsidRPr="00F248AE">
        <w:rPr>
          <w:rFonts w:cs="Times New Roman"/>
        </w:rPr>
        <w:t>.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E72C95" w:rsidRPr="00F248AE" w:rsidRDefault="00E72C95" w:rsidP="00F248AE">
      <w:pPr>
        <w:ind w:firstLine="709"/>
        <w:jc w:val="both"/>
        <w:rPr>
          <w:rFonts w:cs="Times New Roman"/>
        </w:rPr>
      </w:pPr>
      <w:r w:rsidRPr="00F248AE">
        <w:rPr>
          <w:rFonts w:cs="Times New Roman"/>
          <w:b/>
          <w:bCs/>
        </w:rPr>
        <w:t>Вечерний сбор отряда</w:t>
      </w:r>
      <w:r w:rsidRPr="00F248AE">
        <w:rPr>
          <w:rFonts w:cs="Times New Roman"/>
        </w:rPr>
        <w:t>.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E72C95" w:rsidRPr="00F248AE" w:rsidRDefault="00E72C95" w:rsidP="00F248AE">
      <w:pPr>
        <w:ind w:firstLine="709"/>
        <w:jc w:val="both"/>
        <w:rPr>
          <w:rFonts w:cs="Times New Roman"/>
        </w:rPr>
      </w:pPr>
      <w:r w:rsidRPr="00F248AE">
        <w:rPr>
          <w:rFonts w:cs="Times New Roman"/>
          <w:b/>
          <w:bCs/>
        </w:rPr>
        <w:t>Огонек середины смены.</w:t>
      </w:r>
      <w:r w:rsidRPr="00F248AE">
        <w:rPr>
          <w:rFonts w:cs="Times New Roman"/>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w:t>
      </w:r>
      <w:r w:rsidRPr="00F248AE">
        <w:rPr>
          <w:rFonts w:cs="Times New Roman"/>
        </w:rPr>
        <w:lastRenderedPageBreak/>
        <w:t>рассказов друг о друге с целью демонстрации сильных сторон и талантов друг друга, благодарности.</w:t>
      </w:r>
    </w:p>
    <w:p w:rsidR="00E72C95" w:rsidRPr="00F248AE" w:rsidRDefault="00E72C95" w:rsidP="00F248AE">
      <w:pPr>
        <w:ind w:firstLine="709"/>
        <w:jc w:val="both"/>
        <w:rPr>
          <w:rFonts w:cs="Times New Roman"/>
        </w:rPr>
      </w:pPr>
      <w:r w:rsidRPr="00F248AE">
        <w:rPr>
          <w:rFonts w:cs="Times New Roman"/>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E72C95" w:rsidRPr="00F248AE" w:rsidRDefault="00E72C95" w:rsidP="008A6760">
      <w:pPr>
        <w:jc w:val="center"/>
        <w:rPr>
          <w:rFonts w:cs="Times New Roman"/>
        </w:rPr>
      </w:pPr>
      <w:r w:rsidRPr="00F248AE">
        <w:rPr>
          <w:rStyle w:val="docuntyped-name"/>
          <w:rFonts w:eastAsia="Times New Roman" w:cs="Times New Roman"/>
        </w:rPr>
        <w:t>Итоговый период смены</w:t>
      </w:r>
      <w:r w:rsidR="008A6760">
        <w:rPr>
          <w:rStyle w:val="docuntyped-name"/>
          <w:rFonts w:eastAsia="Times New Roman" w:cs="Times New Roman"/>
        </w:rPr>
        <w:t>.</w:t>
      </w:r>
    </w:p>
    <w:p w:rsidR="00E72C95" w:rsidRPr="00F248AE" w:rsidRDefault="00E72C95" w:rsidP="00F248AE">
      <w:pPr>
        <w:ind w:firstLine="709"/>
        <w:jc w:val="both"/>
        <w:rPr>
          <w:rFonts w:cs="Times New Roman"/>
        </w:rPr>
      </w:pPr>
      <w:r w:rsidRPr="00F248AE">
        <w:rPr>
          <w:rFonts w:cs="Times New Roman"/>
          <w:b/>
          <w:bCs/>
        </w:rPr>
        <w:t>Линейка или церемония закрытия смены</w:t>
      </w:r>
      <w:r w:rsidRPr="00F248AE">
        <w:rPr>
          <w:rFonts w:cs="Times New Roman"/>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E72C95" w:rsidRPr="00F248AE" w:rsidRDefault="00E72C95" w:rsidP="00F248AE">
      <w:pPr>
        <w:ind w:firstLine="709"/>
        <w:jc w:val="both"/>
        <w:rPr>
          <w:rFonts w:cs="Times New Roman"/>
        </w:rPr>
      </w:pPr>
      <w:r w:rsidRPr="00F248AE">
        <w:rPr>
          <w:rFonts w:cs="Times New Roman"/>
          <w:b/>
          <w:bCs/>
        </w:rPr>
        <w:t>Презентация результатов деятельности кружков или секций</w:t>
      </w:r>
      <w:r w:rsidRPr="00F248AE">
        <w:rPr>
          <w:rFonts w:cs="Times New Roman"/>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E72C95" w:rsidRPr="00F248AE" w:rsidRDefault="00E72C95" w:rsidP="00F248AE">
      <w:pPr>
        <w:pStyle w:val="align-center"/>
        <w:spacing w:after="0"/>
      </w:pPr>
      <w:r w:rsidRPr="00F248AE">
        <w:t>Отрядный уровень (инвариантные формы)</w:t>
      </w:r>
    </w:p>
    <w:p w:rsidR="00E72C95" w:rsidRPr="00F248AE" w:rsidRDefault="00E72C95" w:rsidP="00F248AE">
      <w:pPr>
        <w:ind w:firstLine="709"/>
        <w:jc w:val="both"/>
        <w:rPr>
          <w:rFonts w:cs="Times New Roman"/>
        </w:rPr>
      </w:pPr>
      <w:r w:rsidRPr="00F248AE">
        <w:rPr>
          <w:rFonts w:cs="Times New Roman"/>
          <w:b/>
          <w:bCs/>
        </w:rPr>
        <w:t>Итоговый сбор отряда</w:t>
      </w:r>
      <w:r w:rsidRPr="00F248AE">
        <w:rPr>
          <w:rFonts w:cs="Times New Roman"/>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7724E" w:rsidRPr="00F248AE" w:rsidRDefault="00E72C95" w:rsidP="00F248AE">
      <w:pPr>
        <w:ind w:firstLine="709"/>
        <w:jc w:val="both"/>
        <w:rPr>
          <w:rFonts w:cs="Times New Roman"/>
          <w:b/>
        </w:rPr>
      </w:pPr>
      <w:r w:rsidRPr="00F248AE">
        <w:rPr>
          <w:rFonts w:cs="Times New Roman"/>
          <w:b/>
          <w:bCs/>
        </w:rPr>
        <w:t>Прощальный огонек</w:t>
      </w:r>
      <w:r w:rsidRPr="00F248AE">
        <w:rPr>
          <w:rFonts w:cs="Times New Roman"/>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57724E" w:rsidRPr="00F248AE" w:rsidSect="00BA63A4">
      <w:headerReference w:type="default" r:id="rId10"/>
      <w:pgSz w:w="11906" w:h="16838"/>
      <w:pgMar w:top="1134" w:right="851" w:bottom="130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41" w:rsidRDefault="002C3841">
      <w:r>
        <w:separator/>
      </w:r>
    </w:p>
  </w:endnote>
  <w:endnote w:type="continuationSeparator" w:id="0">
    <w:p w:rsidR="002C3841" w:rsidRDefault="002C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41" w:rsidRDefault="002C3841">
      <w:r>
        <w:separator/>
      </w:r>
    </w:p>
  </w:footnote>
  <w:footnote w:type="continuationSeparator" w:id="0">
    <w:p w:rsidR="002C3841" w:rsidRDefault="002C3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4E" w:rsidRPr="008321F1" w:rsidRDefault="00ED2B0E">
    <w:pPr>
      <w:pStyle w:val="ae"/>
      <w:jc w:val="center"/>
      <w:rPr>
        <w:sz w:val="22"/>
        <w:szCs w:val="22"/>
      </w:rPr>
    </w:pPr>
    <w:r w:rsidRPr="008321F1">
      <w:rPr>
        <w:rFonts w:cs="Times New Roman"/>
      </w:rPr>
      <w:fldChar w:fldCharType="begin"/>
    </w:r>
    <w:r w:rsidR="00585438" w:rsidRPr="008321F1">
      <w:rPr>
        <w:rFonts w:cs="Times New Roman"/>
      </w:rPr>
      <w:instrText>PAGE</w:instrText>
    </w:r>
    <w:r w:rsidRPr="008321F1">
      <w:rPr>
        <w:rFonts w:cs="Times New Roman"/>
      </w:rPr>
      <w:fldChar w:fldCharType="separate"/>
    </w:r>
    <w:r w:rsidR="00C92EA7">
      <w:rPr>
        <w:rFonts w:cs="Times New Roman"/>
        <w:noProof/>
      </w:rPr>
      <w:t>4</w:t>
    </w:r>
    <w:r w:rsidRPr="008321F1">
      <w:rPr>
        <w:rFonts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620B4"/>
    <w:multiLevelType w:val="multilevel"/>
    <w:tmpl w:val="5E58ECB0"/>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3808" w:hanging="108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DF6695"/>
    <w:rsid w:val="D77B0A77"/>
    <w:rsid w:val="DB4FC522"/>
    <w:rsid w:val="DFE49088"/>
    <w:rsid w:val="EC8CDC49"/>
    <w:rsid w:val="0004136B"/>
    <w:rsid w:val="00047221"/>
    <w:rsid w:val="0007066F"/>
    <w:rsid w:val="00084926"/>
    <w:rsid w:val="0009009D"/>
    <w:rsid w:val="000923F9"/>
    <w:rsid w:val="000B7073"/>
    <w:rsid w:val="000C22DB"/>
    <w:rsid w:val="000D4573"/>
    <w:rsid w:val="000F395B"/>
    <w:rsid w:val="000F5AA1"/>
    <w:rsid w:val="00152A16"/>
    <w:rsid w:val="001546AB"/>
    <w:rsid w:val="00174B74"/>
    <w:rsid w:val="00176E99"/>
    <w:rsid w:val="001F602B"/>
    <w:rsid w:val="00257100"/>
    <w:rsid w:val="0026073C"/>
    <w:rsid w:val="0027487D"/>
    <w:rsid w:val="00281381"/>
    <w:rsid w:val="002840BB"/>
    <w:rsid w:val="002B53F5"/>
    <w:rsid w:val="002C3841"/>
    <w:rsid w:val="002E4757"/>
    <w:rsid w:val="003219D9"/>
    <w:rsid w:val="00326C64"/>
    <w:rsid w:val="00383FC6"/>
    <w:rsid w:val="00385B48"/>
    <w:rsid w:val="0039240D"/>
    <w:rsid w:val="003B34D8"/>
    <w:rsid w:val="003C0577"/>
    <w:rsid w:val="003C6D75"/>
    <w:rsid w:val="003E5469"/>
    <w:rsid w:val="003F3681"/>
    <w:rsid w:val="00426F28"/>
    <w:rsid w:val="00435423"/>
    <w:rsid w:val="00445AA2"/>
    <w:rsid w:val="00446F35"/>
    <w:rsid w:val="00477A11"/>
    <w:rsid w:val="004A09DA"/>
    <w:rsid w:val="0051505F"/>
    <w:rsid w:val="005473D5"/>
    <w:rsid w:val="0057489F"/>
    <w:rsid w:val="0057724E"/>
    <w:rsid w:val="00585438"/>
    <w:rsid w:val="005C1D0F"/>
    <w:rsid w:val="005D5EA0"/>
    <w:rsid w:val="00663108"/>
    <w:rsid w:val="006A4EB5"/>
    <w:rsid w:val="00730312"/>
    <w:rsid w:val="00735B37"/>
    <w:rsid w:val="0078728C"/>
    <w:rsid w:val="007B10B6"/>
    <w:rsid w:val="007C1710"/>
    <w:rsid w:val="007D1D9F"/>
    <w:rsid w:val="007F696F"/>
    <w:rsid w:val="00800BE3"/>
    <w:rsid w:val="00823A39"/>
    <w:rsid w:val="00827371"/>
    <w:rsid w:val="008321F1"/>
    <w:rsid w:val="00835FD6"/>
    <w:rsid w:val="00844579"/>
    <w:rsid w:val="0085198C"/>
    <w:rsid w:val="00867487"/>
    <w:rsid w:val="008A6760"/>
    <w:rsid w:val="008B0CE3"/>
    <w:rsid w:val="008C42BC"/>
    <w:rsid w:val="009066B5"/>
    <w:rsid w:val="00937BD8"/>
    <w:rsid w:val="009451B3"/>
    <w:rsid w:val="0096640F"/>
    <w:rsid w:val="009706E8"/>
    <w:rsid w:val="00A007AD"/>
    <w:rsid w:val="00A50119"/>
    <w:rsid w:val="00A577BF"/>
    <w:rsid w:val="00A73207"/>
    <w:rsid w:val="00A756E8"/>
    <w:rsid w:val="00A9742E"/>
    <w:rsid w:val="00AC5DF9"/>
    <w:rsid w:val="00AF4069"/>
    <w:rsid w:val="00B15EB2"/>
    <w:rsid w:val="00B1663D"/>
    <w:rsid w:val="00B43EED"/>
    <w:rsid w:val="00B50E36"/>
    <w:rsid w:val="00B6129C"/>
    <w:rsid w:val="00B64816"/>
    <w:rsid w:val="00B653F6"/>
    <w:rsid w:val="00BA63A4"/>
    <w:rsid w:val="00BB2208"/>
    <w:rsid w:val="00BB3537"/>
    <w:rsid w:val="00BC5D76"/>
    <w:rsid w:val="00C75D7B"/>
    <w:rsid w:val="00C8633A"/>
    <w:rsid w:val="00C92EA7"/>
    <w:rsid w:val="00CA51C8"/>
    <w:rsid w:val="00CC3C0C"/>
    <w:rsid w:val="00CE74BC"/>
    <w:rsid w:val="00CF0C61"/>
    <w:rsid w:val="00D26897"/>
    <w:rsid w:val="00D42FBB"/>
    <w:rsid w:val="00D72BB2"/>
    <w:rsid w:val="00DC1C32"/>
    <w:rsid w:val="00DC6923"/>
    <w:rsid w:val="00DF221E"/>
    <w:rsid w:val="00DF4710"/>
    <w:rsid w:val="00DF6695"/>
    <w:rsid w:val="00E2581E"/>
    <w:rsid w:val="00E40CC1"/>
    <w:rsid w:val="00E52643"/>
    <w:rsid w:val="00E57F43"/>
    <w:rsid w:val="00E6668F"/>
    <w:rsid w:val="00E72C95"/>
    <w:rsid w:val="00EA204A"/>
    <w:rsid w:val="00EC537F"/>
    <w:rsid w:val="00ED2B0E"/>
    <w:rsid w:val="00EF5922"/>
    <w:rsid w:val="00F043C7"/>
    <w:rsid w:val="00F0579C"/>
    <w:rsid w:val="00F248AE"/>
    <w:rsid w:val="00F77F86"/>
    <w:rsid w:val="5FED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ED2B0E"/>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ED2B0E"/>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ED2B0E"/>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ED2B0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D2B0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D2B0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D2B0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ED2B0E"/>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ED2B0E"/>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ED2B0E"/>
    <w:rPr>
      <w:vertAlign w:val="superscript"/>
    </w:rPr>
  </w:style>
  <w:style w:type="character" w:styleId="a4">
    <w:name w:val="annotation reference"/>
    <w:basedOn w:val="a0"/>
    <w:uiPriority w:val="99"/>
    <w:semiHidden/>
    <w:unhideWhenUsed/>
    <w:qFormat/>
    <w:rsid w:val="00ED2B0E"/>
    <w:rPr>
      <w:sz w:val="16"/>
      <w:szCs w:val="16"/>
    </w:rPr>
  </w:style>
  <w:style w:type="character" w:styleId="a5">
    <w:name w:val="Hyperlink"/>
    <w:uiPriority w:val="99"/>
    <w:unhideWhenUsed/>
    <w:qFormat/>
    <w:rsid w:val="00ED2B0E"/>
    <w:rPr>
      <w:color w:val="0000FF"/>
      <w:u w:val="single"/>
    </w:rPr>
  </w:style>
  <w:style w:type="paragraph" w:styleId="a6">
    <w:name w:val="Balloon Text"/>
    <w:basedOn w:val="a"/>
    <w:qFormat/>
    <w:rsid w:val="00ED2B0E"/>
    <w:rPr>
      <w:rFonts w:ascii="Tahoma" w:hAnsi="Tahoma" w:cs="Tahoma"/>
      <w:sz w:val="16"/>
      <w:szCs w:val="16"/>
    </w:rPr>
  </w:style>
  <w:style w:type="paragraph" w:styleId="a7">
    <w:name w:val="caption"/>
    <w:basedOn w:val="a"/>
    <w:next w:val="a"/>
    <w:qFormat/>
    <w:rsid w:val="00ED2B0E"/>
    <w:pPr>
      <w:spacing w:before="120" w:after="120"/>
    </w:pPr>
    <w:rPr>
      <w:i/>
      <w:iCs/>
    </w:rPr>
  </w:style>
  <w:style w:type="paragraph" w:styleId="a8">
    <w:name w:val="annotation text"/>
    <w:basedOn w:val="a"/>
    <w:link w:val="a9"/>
    <w:uiPriority w:val="99"/>
    <w:semiHidden/>
    <w:unhideWhenUsed/>
    <w:qFormat/>
    <w:rsid w:val="00ED2B0E"/>
    <w:rPr>
      <w:rFonts w:cs="Mangal"/>
      <w:sz w:val="20"/>
      <w:szCs w:val="18"/>
    </w:rPr>
  </w:style>
  <w:style w:type="paragraph" w:styleId="10">
    <w:name w:val="index 1"/>
    <w:basedOn w:val="a"/>
    <w:next w:val="a"/>
    <w:uiPriority w:val="99"/>
    <w:semiHidden/>
    <w:unhideWhenUsed/>
    <w:qFormat/>
    <w:rsid w:val="00ED2B0E"/>
  </w:style>
  <w:style w:type="paragraph" w:styleId="aa">
    <w:name w:val="annotation subject"/>
    <w:basedOn w:val="a8"/>
    <w:next w:val="a8"/>
    <w:link w:val="ab"/>
    <w:uiPriority w:val="99"/>
    <w:semiHidden/>
    <w:unhideWhenUsed/>
    <w:qFormat/>
    <w:rsid w:val="00ED2B0E"/>
    <w:rPr>
      <w:b/>
      <w:bCs/>
    </w:rPr>
  </w:style>
  <w:style w:type="paragraph" w:styleId="ac">
    <w:name w:val="footnote text"/>
    <w:basedOn w:val="a"/>
    <w:link w:val="ad"/>
    <w:uiPriority w:val="99"/>
    <w:semiHidden/>
    <w:unhideWhenUsed/>
    <w:qFormat/>
    <w:rsid w:val="00ED2B0E"/>
    <w:pPr>
      <w:spacing w:after="40"/>
    </w:pPr>
    <w:rPr>
      <w:sz w:val="18"/>
    </w:rPr>
  </w:style>
  <w:style w:type="paragraph" w:styleId="80">
    <w:name w:val="toc 8"/>
    <w:basedOn w:val="a"/>
    <w:next w:val="a"/>
    <w:uiPriority w:val="39"/>
    <w:unhideWhenUsed/>
    <w:qFormat/>
    <w:rsid w:val="00ED2B0E"/>
    <w:pPr>
      <w:spacing w:after="57"/>
      <w:ind w:left="1984"/>
    </w:pPr>
  </w:style>
  <w:style w:type="paragraph" w:styleId="ae">
    <w:name w:val="header"/>
    <w:basedOn w:val="a"/>
    <w:link w:val="12"/>
    <w:qFormat/>
    <w:rsid w:val="00ED2B0E"/>
    <w:pPr>
      <w:tabs>
        <w:tab w:val="center" w:pos="4677"/>
        <w:tab w:val="right" w:pos="9355"/>
      </w:tabs>
    </w:pPr>
  </w:style>
  <w:style w:type="paragraph" w:styleId="90">
    <w:name w:val="toc 9"/>
    <w:basedOn w:val="a"/>
    <w:next w:val="a"/>
    <w:uiPriority w:val="39"/>
    <w:unhideWhenUsed/>
    <w:qFormat/>
    <w:rsid w:val="00ED2B0E"/>
    <w:pPr>
      <w:spacing w:after="57"/>
      <w:ind w:left="2268"/>
    </w:pPr>
  </w:style>
  <w:style w:type="paragraph" w:styleId="71">
    <w:name w:val="toc 7"/>
    <w:basedOn w:val="a"/>
    <w:next w:val="a"/>
    <w:uiPriority w:val="39"/>
    <w:unhideWhenUsed/>
    <w:qFormat/>
    <w:rsid w:val="00ED2B0E"/>
    <w:pPr>
      <w:spacing w:after="57"/>
      <w:ind w:left="1701"/>
    </w:pPr>
  </w:style>
  <w:style w:type="paragraph" w:styleId="af">
    <w:name w:val="Body Text"/>
    <w:basedOn w:val="a"/>
    <w:qFormat/>
    <w:rsid w:val="00ED2B0E"/>
    <w:pPr>
      <w:ind w:firstLine="720"/>
      <w:jc w:val="both"/>
    </w:pPr>
    <w:rPr>
      <w:rFonts w:eastAsia="Batang" w:cs="Times New Roman"/>
      <w:sz w:val="20"/>
      <w:szCs w:val="20"/>
      <w:lang w:eastAsia="ko-KR"/>
    </w:rPr>
  </w:style>
  <w:style w:type="paragraph" w:styleId="af0">
    <w:name w:val="index heading"/>
    <w:basedOn w:val="a"/>
    <w:next w:val="10"/>
    <w:qFormat/>
    <w:rsid w:val="00ED2B0E"/>
  </w:style>
  <w:style w:type="paragraph" w:styleId="13">
    <w:name w:val="toc 1"/>
    <w:basedOn w:val="a"/>
    <w:next w:val="a"/>
    <w:uiPriority w:val="39"/>
    <w:unhideWhenUsed/>
    <w:qFormat/>
    <w:rsid w:val="00ED2B0E"/>
    <w:pPr>
      <w:spacing w:after="57"/>
    </w:pPr>
  </w:style>
  <w:style w:type="paragraph" w:styleId="61">
    <w:name w:val="toc 6"/>
    <w:basedOn w:val="a"/>
    <w:next w:val="a"/>
    <w:uiPriority w:val="39"/>
    <w:unhideWhenUsed/>
    <w:qFormat/>
    <w:rsid w:val="00ED2B0E"/>
    <w:pPr>
      <w:spacing w:after="57"/>
      <w:ind w:left="1417"/>
    </w:pPr>
  </w:style>
  <w:style w:type="paragraph" w:styleId="30">
    <w:name w:val="toc 3"/>
    <w:basedOn w:val="a"/>
    <w:next w:val="a"/>
    <w:uiPriority w:val="39"/>
    <w:unhideWhenUsed/>
    <w:qFormat/>
    <w:rsid w:val="00ED2B0E"/>
    <w:pPr>
      <w:spacing w:after="57"/>
      <w:ind w:left="567"/>
    </w:pPr>
  </w:style>
  <w:style w:type="paragraph" w:styleId="20">
    <w:name w:val="toc 2"/>
    <w:basedOn w:val="a"/>
    <w:next w:val="a"/>
    <w:uiPriority w:val="39"/>
    <w:unhideWhenUsed/>
    <w:qFormat/>
    <w:rsid w:val="00ED2B0E"/>
    <w:pPr>
      <w:spacing w:after="57"/>
      <w:ind w:left="283"/>
    </w:pPr>
  </w:style>
  <w:style w:type="paragraph" w:styleId="41">
    <w:name w:val="toc 4"/>
    <w:basedOn w:val="a"/>
    <w:next w:val="a"/>
    <w:uiPriority w:val="39"/>
    <w:unhideWhenUsed/>
    <w:qFormat/>
    <w:rsid w:val="00ED2B0E"/>
    <w:pPr>
      <w:spacing w:after="57"/>
      <w:ind w:left="850"/>
    </w:pPr>
  </w:style>
  <w:style w:type="paragraph" w:styleId="51">
    <w:name w:val="toc 5"/>
    <w:basedOn w:val="a"/>
    <w:next w:val="a"/>
    <w:uiPriority w:val="39"/>
    <w:unhideWhenUsed/>
    <w:qFormat/>
    <w:rsid w:val="00ED2B0E"/>
    <w:pPr>
      <w:spacing w:after="57"/>
      <w:ind w:left="1134"/>
    </w:pPr>
  </w:style>
  <w:style w:type="paragraph" w:styleId="af1">
    <w:name w:val="Body Text Indent"/>
    <w:basedOn w:val="a"/>
    <w:qFormat/>
    <w:rsid w:val="00ED2B0E"/>
    <w:pPr>
      <w:spacing w:after="120"/>
      <w:ind w:left="283"/>
    </w:pPr>
  </w:style>
  <w:style w:type="paragraph" w:styleId="af2">
    <w:name w:val="Title"/>
    <w:basedOn w:val="a"/>
    <w:next w:val="af"/>
    <w:qFormat/>
    <w:rsid w:val="00ED2B0E"/>
    <w:pPr>
      <w:keepNext/>
      <w:spacing w:before="240" w:after="120"/>
    </w:pPr>
    <w:rPr>
      <w:rFonts w:ascii="Liberation Sans" w:hAnsi="Liberation Sans"/>
      <w:sz w:val="28"/>
      <w:szCs w:val="28"/>
    </w:rPr>
  </w:style>
  <w:style w:type="paragraph" w:styleId="af3">
    <w:name w:val="footer"/>
    <w:basedOn w:val="a"/>
    <w:link w:val="14"/>
    <w:qFormat/>
    <w:rsid w:val="00ED2B0E"/>
    <w:pPr>
      <w:tabs>
        <w:tab w:val="center" w:pos="4677"/>
        <w:tab w:val="right" w:pos="9355"/>
      </w:tabs>
    </w:pPr>
  </w:style>
  <w:style w:type="paragraph" w:styleId="af4">
    <w:name w:val="List"/>
    <w:basedOn w:val="af"/>
    <w:qFormat/>
    <w:rsid w:val="00ED2B0E"/>
    <w:rPr>
      <w:rFonts w:cs="Droid Sans Devanagari"/>
    </w:rPr>
  </w:style>
  <w:style w:type="paragraph" w:styleId="af5">
    <w:name w:val="Subtitle"/>
    <w:basedOn w:val="a"/>
    <w:next w:val="a"/>
    <w:link w:val="af6"/>
    <w:uiPriority w:val="11"/>
    <w:qFormat/>
    <w:rsid w:val="00ED2B0E"/>
    <w:pPr>
      <w:spacing w:before="200" w:after="200"/>
    </w:pPr>
  </w:style>
  <w:style w:type="paragraph" w:styleId="HTML">
    <w:name w:val="HTML Preformatted"/>
    <w:basedOn w:val="a"/>
    <w:qFormat/>
    <w:rsid w:val="00ED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ED2B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ED2B0E"/>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ED2B0E"/>
    <w:pPr>
      <w:spacing w:before="300" w:after="200"/>
      <w:contextualSpacing/>
    </w:pPr>
    <w:rPr>
      <w:sz w:val="48"/>
      <w:szCs w:val="48"/>
    </w:rPr>
  </w:style>
  <w:style w:type="paragraph" w:customStyle="1" w:styleId="17">
    <w:name w:val="Обычный (веб)1"/>
    <w:basedOn w:val="a"/>
    <w:qFormat/>
    <w:rsid w:val="00ED2B0E"/>
    <w:pPr>
      <w:spacing w:before="280" w:after="280"/>
    </w:pPr>
    <w:rPr>
      <w:rFonts w:eastAsia="Times New Roman" w:cs="Times New Roman"/>
      <w:lang w:eastAsia="ru-RU"/>
    </w:rPr>
  </w:style>
  <w:style w:type="character" w:customStyle="1" w:styleId="Heading1Char">
    <w:name w:val="Heading 1 Char"/>
    <w:uiPriority w:val="9"/>
    <w:qFormat/>
    <w:rsid w:val="00ED2B0E"/>
    <w:rPr>
      <w:rFonts w:ascii="Arial" w:eastAsia="Arial" w:hAnsi="Arial" w:cs="Arial"/>
      <w:sz w:val="40"/>
      <w:szCs w:val="40"/>
    </w:rPr>
  </w:style>
  <w:style w:type="character" w:customStyle="1" w:styleId="Heading2Char">
    <w:name w:val="Heading 2 Char"/>
    <w:uiPriority w:val="9"/>
    <w:qFormat/>
    <w:rsid w:val="00ED2B0E"/>
    <w:rPr>
      <w:rFonts w:ascii="Arial" w:eastAsia="Arial" w:hAnsi="Arial" w:cs="Arial"/>
      <w:sz w:val="34"/>
    </w:rPr>
  </w:style>
  <w:style w:type="character" w:customStyle="1" w:styleId="Heading3Char">
    <w:name w:val="Heading 3 Char"/>
    <w:uiPriority w:val="9"/>
    <w:qFormat/>
    <w:rsid w:val="00ED2B0E"/>
    <w:rPr>
      <w:rFonts w:ascii="Arial" w:eastAsia="Arial" w:hAnsi="Arial" w:cs="Arial"/>
      <w:sz w:val="30"/>
      <w:szCs w:val="30"/>
    </w:rPr>
  </w:style>
  <w:style w:type="character" w:customStyle="1" w:styleId="Heading4Char">
    <w:name w:val="Heading 4 Char"/>
    <w:uiPriority w:val="9"/>
    <w:qFormat/>
    <w:rsid w:val="00ED2B0E"/>
    <w:rPr>
      <w:rFonts w:ascii="Arial" w:eastAsia="Arial" w:hAnsi="Arial" w:cs="Arial"/>
      <w:b/>
      <w:bCs/>
      <w:sz w:val="26"/>
      <w:szCs w:val="26"/>
    </w:rPr>
  </w:style>
  <w:style w:type="character" w:customStyle="1" w:styleId="Heading5Char">
    <w:name w:val="Heading 5 Char"/>
    <w:uiPriority w:val="9"/>
    <w:qFormat/>
    <w:rsid w:val="00ED2B0E"/>
    <w:rPr>
      <w:rFonts w:ascii="Arial" w:eastAsia="Arial" w:hAnsi="Arial" w:cs="Arial"/>
      <w:b/>
      <w:bCs/>
      <w:sz w:val="24"/>
      <w:szCs w:val="24"/>
    </w:rPr>
  </w:style>
  <w:style w:type="character" w:customStyle="1" w:styleId="Heading6Char">
    <w:name w:val="Heading 6 Char"/>
    <w:uiPriority w:val="9"/>
    <w:qFormat/>
    <w:rsid w:val="00ED2B0E"/>
    <w:rPr>
      <w:rFonts w:ascii="Arial" w:eastAsia="Arial" w:hAnsi="Arial" w:cs="Arial"/>
      <w:b/>
      <w:bCs/>
      <w:sz w:val="22"/>
      <w:szCs w:val="22"/>
    </w:rPr>
  </w:style>
  <w:style w:type="character" w:customStyle="1" w:styleId="Heading7Char">
    <w:name w:val="Heading 7 Char"/>
    <w:uiPriority w:val="9"/>
    <w:qFormat/>
    <w:rsid w:val="00ED2B0E"/>
    <w:rPr>
      <w:rFonts w:ascii="Arial" w:eastAsia="Arial" w:hAnsi="Arial" w:cs="Arial"/>
      <w:b/>
      <w:bCs/>
      <w:i/>
      <w:iCs/>
      <w:sz w:val="22"/>
      <w:szCs w:val="22"/>
    </w:rPr>
  </w:style>
  <w:style w:type="character" w:customStyle="1" w:styleId="Heading8Char">
    <w:name w:val="Heading 8 Char"/>
    <w:uiPriority w:val="9"/>
    <w:qFormat/>
    <w:rsid w:val="00ED2B0E"/>
    <w:rPr>
      <w:rFonts w:ascii="Arial" w:eastAsia="Arial" w:hAnsi="Arial" w:cs="Arial"/>
      <w:i/>
      <w:iCs/>
      <w:sz w:val="22"/>
      <w:szCs w:val="22"/>
    </w:rPr>
  </w:style>
  <w:style w:type="character" w:customStyle="1" w:styleId="Heading9Char">
    <w:name w:val="Heading 9 Char"/>
    <w:uiPriority w:val="9"/>
    <w:qFormat/>
    <w:rsid w:val="00ED2B0E"/>
    <w:rPr>
      <w:rFonts w:ascii="Arial" w:eastAsia="Arial" w:hAnsi="Arial" w:cs="Arial"/>
      <w:i/>
      <w:iCs/>
      <w:sz w:val="21"/>
      <w:szCs w:val="21"/>
    </w:rPr>
  </w:style>
  <w:style w:type="character" w:customStyle="1" w:styleId="TitleChar">
    <w:name w:val="Title Char"/>
    <w:uiPriority w:val="10"/>
    <w:qFormat/>
    <w:rsid w:val="00ED2B0E"/>
    <w:rPr>
      <w:sz w:val="48"/>
      <w:szCs w:val="48"/>
    </w:rPr>
  </w:style>
  <w:style w:type="character" w:customStyle="1" w:styleId="SubtitleChar">
    <w:name w:val="Subtitle Char"/>
    <w:uiPriority w:val="11"/>
    <w:qFormat/>
    <w:rsid w:val="00ED2B0E"/>
    <w:rPr>
      <w:sz w:val="24"/>
      <w:szCs w:val="24"/>
    </w:rPr>
  </w:style>
  <w:style w:type="character" w:customStyle="1" w:styleId="QuoteChar">
    <w:name w:val="Quote Char"/>
    <w:uiPriority w:val="29"/>
    <w:qFormat/>
    <w:rsid w:val="00ED2B0E"/>
    <w:rPr>
      <w:i/>
    </w:rPr>
  </w:style>
  <w:style w:type="character" w:customStyle="1" w:styleId="IntenseQuoteChar">
    <w:name w:val="Intense Quote Char"/>
    <w:uiPriority w:val="30"/>
    <w:qFormat/>
    <w:rsid w:val="00ED2B0E"/>
    <w:rPr>
      <w:i/>
    </w:rPr>
  </w:style>
  <w:style w:type="character" w:customStyle="1" w:styleId="HeaderChar">
    <w:name w:val="Header Char"/>
    <w:basedOn w:val="a0"/>
    <w:uiPriority w:val="99"/>
    <w:qFormat/>
    <w:rsid w:val="00ED2B0E"/>
  </w:style>
  <w:style w:type="character" w:customStyle="1" w:styleId="CaptionChar">
    <w:name w:val="Caption Char"/>
    <w:uiPriority w:val="99"/>
    <w:qFormat/>
    <w:rsid w:val="00ED2B0E"/>
  </w:style>
  <w:style w:type="character" w:customStyle="1" w:styleId="FootnoteTextChar">
    <w:name w:val="Footnote Text Char"/>
    <w:uiPriority w:val="99"/>
    <w:qFormat/>
    <w:rsid w:val="00ED2B0E"/>
    <w:rPr>
      <w:sz w:val="18"/>
    </w:rPr>
  </w:style>
  <w:style w:type="character" w:customStyle="1" w:styleId="11">
    <w:name w:val="Заголовок 1 Знак1"/>
    <w:link w:val="1"/>
    <w:uiPriority w:val="9"/>
    <w:qFormat/>
    <w:rsid w:val="00ED2B0E"/>
    <w:rPr>
      <w:rFonts w:ascii="Arial" w:eastAsia="Arial" w:hAnsi="Arial" w:cs="Arial"/>
      <w:sz w:val="40"/>
      <w:szCs w:val="40"/>
    </w:rPr>
  </w:style>
  <w:style w:type="character" w:customStyle="1" w:styleId="21">
    <w:name w:val="Заголовок 2 Знак1"/>
    <w:link w:val="2"/>
    <w:uiPriority w:val="9"/>
    <w:qFormat/>
    <w:rsid w:val="00ED2B0E"/>
    <w:rPr>
      <w:rFonts w:ascii="Arial" w:eastAsia="Arial" w:hAnsi="Arial" w:cs="Arial"/>
      <w:sz w:val="34"/>
    </w:rPr>
  </w:style>
  <w:style w:type="character" w:customStyle="1" w:styleId="31">
    <w:name w:val="Заголовок 3 Знак1"/>
    <w:link w:val="3"/>
    <w:uiPriority w:val="9"/>
    <w:qFormat/>
    <w:rsid w:val="00ED2B0E"/>
    <w:rPr>
      <w:rFonts w:ascii="Arial" w:eastAsia="Arial" w:hAnsi="Arial" w:cs="Arial"/>
      <w:sz w:val="30"/>
      <w:szCs w:val="30"/>
    </w:rPr>
  </w:style>
  <w:style w:type="character" w:customStyle="1" w:styleId="40">
    <w:name w:val="Заголовок 4 Знак"/>
    <w:link w:val="4"/>
    <w:uiPriority w:val="9"/>
    <w:qFormat/>
    <w:rsid w:val="00ED2B0E"/>
    <w:rPr>
      <w:rFonts w:ascii="Arial" w:eastAsia="Arial" w:hAnsi="Arial" w:cs="Arial"/>
      <w:b/>
      <w:bCs/>
      <w:sz w:val="26"/>
      <w:szCs w:val="26"/>
    </w:rPr>
  </w:style>
  <w:style w:type="character" w:customStyle="1" w:styleId="50">
    <w:name w:val="Заголовок 5 Знак"/>
    <w:link w:val="5"/>
    <w:uiPriority w:val="9"/>
    <w:qFormat/>
    <w:rsid w:val="00ED2B0E"/>
    <w:rPr>
      <w:rFonts w:ascii="Arial" w:eastAsia="Arial" w:hAnsi="Arial" w:cs="Arial"/>
      <w:b/>
      <w:bCs/>
      <w:sz w:val="24"/>
      <w:szCs w:val="24"/>
    </w:rPr>
  </w:style>
  <w:style w:type="character" w:customStyle="1" w:styleId="60">
    <w:name w:val="Заголовок 6 Знак"/>
    <w:link w:val="6"/>
    <w:uiPriority w:val="9"/>
    <w:qFormat/>
    <w:rsid w:val="00ED2B0E"/>
    <w:rPr>
      <w:rFonts w:ascii="Arial" w:eastAsia="Arial" w:hAnsi="Arial" w:cs="Arial"/>
      <w:b/>
      <w:bCs/>
      <w:sz w:val="22"/>
      <w:szCs w:val="22"/>
    </w:rPr>
  </w:style>
  <w:style w:type="character" w:customStyle="1" w:styleId="70">
    <w:name w:val="Заголовок 7 Знак"/>
    <w:link w:val="7"/>
    <w:uiPriority w:val="9"/>
    <w:qFormat/>
    <w:rsid w:val="00ED2B0E"/>
    <w:rPr>
      <w:rFonts w:ascii="Arial" w:eastAsia="Arial" w:hAnsi="Arial" w:cs="Arial"/>
      <w:b/>
      <w:bCs/>
      <w:i/>
      <w:iCs/>
      <w:sz w:val="22"/>
      <w:szCs w:val="22"/>
    </w:rPr>
  </w:style>
  <w:style w:type="character" w:customStyle="1" w:styleId="81">
    <w:name w:val="Заголовок 8 Знак1"/>
    <w:link w:val="8"/>
    <w:uiPriority w:val="9"/>
    <w:qFormat/>
    <w:rsid w:val="00ED2B0E"/>
    <w:rPr>
      <w:rFonts w:ascii="Arial" w:eastAsia="Arial" w:hAnsi="Arial" w:cs="Arial"/>
      <w:i/>
      <w:iCs/>
      <w:sz w:val="22"/>
      <w:szCs w:val="22"/>
    </w:rPr>
  </w:style>
  <w:style w:type="character" w:customStyle="1" w:styleId="91">
    <w:name w:val="Заголовок 9 Знак1"/>
    <w:link w:val="9"/>
    <w:uiPriority w:val="9"/>
    <w:qFormat/>
    <w:rsid w:val="00ED2B0E"/>
    <w:rPr>
      <w:rFonts w:ascii="Arial" w:eastAsia="Arial" w:hAnsi="Arial" w:cs="Arial"/>
      <w:i/>
      <w:iCs/>
      <w:sz w:val="21"/>
      <w:szCs w:val="21"/>
    </w:rPr>
  </w:style>
  <w:style w:type="paragraph" w:styleId="af9">
    <w:name w:val="No Spacing"/>
    <w:uiPriority w:val="1"/>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ED2B0E"/>
    <w:rPr>
      <w:sz w:val="48"/>
      <w:szCs w:val="48"/>
    </w:rPr>
  </w:style>
  <w:style w:type="character" w:customStyle="1" w:styleId="af6">
    <w:name w:val="Подзаголовок Знак"/>
    <w:link w:val="af5"/>
    <w:uiPriority w:val="11"/>
    <w:qFormat/>
    <w:rsid w:val="00ED2B0E"/>
    <w:rPr>
      <w:sz w:val="24"/>
      <w:szCs w:val="24"/>
    </w:rPr>
  </w:style>
  <w:style w:type="paragraph" w:styleId="22">
    <w:name w:val="Quote"/>
    <w:basedOn w:val="a"/>
    <w:next w:val="a"/>
    <w:link w:val="23"/>
    <w:uiPriority w:val="29"/>
    <w:qFormat/>
    <w:rsid w:val="00ED2B0E"/>
    <w:pPr>
      <w:ind w:left="720" w:right="720"/>
    </w:pPr>
    <w:rPr>
      <w:i/>
    </w:rPr>
  </w:style>
  <w:style w:type="character" w:customStyle="1" w:styleId="23">
    <w:name w:val="Цитата 2 Знак"/>
    <w:link w:val="22"/>
    <w:uiPriority w:val="29"/>
    <w:qFormat/>
    <w:rsid w:val="00ED2B0E"/>
    <w:rPr>
      <w:i/>
    </w:rPr>
  </w:style>
  <w:style w:type="paragraph" w:styleId="afa">
    <w:name w:val="Intense Quote"/>
    <w:basedOn w:val="a"/>
    <w:next w:val="a"/>
    <w:link w:val="afb"/>
    <w:uiPriority w:val="30"/>
    <w:qFormat/>
    <w:rsid w:val="00ED2B0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ED2B0E"/>
    <w:rPr>
      <w:i/>
    </w:rPr>
  </w:style>
  <w:style w:type="character" w:customStyle="1" w:styleId="12">
    <w:name w:val="Верхний колонтитул Знак1"/>
    <w:basedOn w:val="a0"/>
    <w:link w:val="ae"/>
    <w:uiPriority w:val="99"/>
    <w:qFormat/>
    <w:rsid w:val="00ED2B0E"/>
  </w:style>
  <w:style w:type="character" w:customStyle="1" w:styleId="FooterChar">
    <w:name w:val="Footer Char"/>
    <w:basedOn w:val="a0"/>
    <w:uiPriority w:val="99"/>
    <w:qFormat/>
    <w:rsid w:val="00ED2B0E"/>
  </w:style>
  <w:style w:type="character" w:customStyle="1" w:styleId="14">
    <w:name w:val="Нижний колонтитул Знак1"/>
    <w:link w:val="af3"/>
    <w:uiPriority w:val="99"/>
    <w:qFormat/>
    <w:rsid w:val="00ED2B0E"/>
  </w:style>
  <w:style w:type="table" w:customStyle="1" w:styleId="TableGridLight">
    <w:name w:val="Table Grid Light"/>
    <w:basedOn w:val="a1"/>
    <w:uiPriority w:val="59"/>
    <w:qFormat/>
    <w:rsid w:val="00ED2B0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ED2B0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ED2B0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ED2B0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ED2B0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ED2B0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ED2B0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ED2B0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ED2B0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ED2B0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ED2B0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ED2B0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ED2B0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ED2B0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ED2B0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ED2B0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ED2B0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ED2B0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ED2B0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ED2B0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ED2B0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ED2B0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ED2B0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ED2B0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ED2B0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ED2B0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ED2B0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ED2B0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ED2B0E"/>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ED2B0E"/>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ED2B0E"/>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ED2B0E"/>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ED2B0E"/>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ED2B0E"/>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ED2B0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ED2B0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ED2B0E"/>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ED2B0E"/>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ED2B0E"/>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ED2B0E"/>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ED2B0E"/>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ED2B0E"/>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ED2B0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ED2B0E"/>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ED2B0E"/>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ED2B0E"/>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ED2B0E"/>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ED2B0E"/>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ED2B0E"/>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ED2B0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ED2B0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ED2B0E"/>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ED2B0E"/>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ED2B0E"/>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ED2B0E"/>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ED2B0E"/>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ED2B0E"/>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ED2B0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ED2B0E"/>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ED2B0E"/>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ED2B0E"/>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ED2B0E"/>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ED2B0E"/>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ED2B0E"/>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ED2B0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ED2B0E"/>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ED2B0E"/>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ED2B0E"/>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ED2B0E"/>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ED2B0E"/>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ED2B0E"/>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ED2B0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ED2B0E"/>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ED2B0E"/>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ED2B0E"/>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ED2B0E"/>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ED2B0E"/>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ED2B0E"/>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ED2B0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ED2B0E"/>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ED2B0E"/>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ED2B0E"/>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ED2B0E"/>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ED2B0E"/>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ED2B0E"/>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ED2B0E"/>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ED2B0E"/>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ED2B0E"/>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ED2B0E"/>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ED2B0E"/>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ED2B0E"/>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ED2B0E"/>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ED2B0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ED2B0E"/>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ED2B0E"/>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ED2B0E"/>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ED2B0E"/>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ED2B0E"/>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ED2B0E"/>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ED2B0E"/>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ED2B0E"/>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ED2B0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ED2B0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ED2B0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ED2B0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ED2B0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ED2B0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ED2B0E"/>
    <w:rPr>
      <w:sz w:val="18"/>
    </w:rPr>
  </w:style>
  <w:style w:type="paragraph" w:customStyle="1" w:styleId="18">
    <w:name w:val="Заголовок оглавления1"/>
    <w:uiPriority w:val="39"/>
    <w:unhideWhenUsed/>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ED2B0E"/>
  </w:style>
  <w:style w:type="character" w:customStyle="1" w:styleId="19">
    <w:name w:val="Заголовок 1 Знак"/>
    <w:qFormat/>
    <w:rsid w:val="00ED2B0E"/>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ED2B0E"/>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ED2B0E"/>
  </w:style>
  <w:style w:type="character" w:customStyle="1" w:styleId="afe">
    <w:name w:val="Текст выноски Знак"/>
    <w:qFormat/>
    <w:rsid w:val="00ED2B0E"/>
    <w:rPr>
      <w:rFonts w:ascii="Tahoma" w:hAnsi="Tahoma" w:cs="Tahoma"/>
      <w:sz w:val="16"/>
      <w:szCs w:val="16"/>
    </w:rPr>
  </w:style>
  <w:style w:type="character" w:customStyle="1" w:styleId="24">
    <w:name w:val="Заголовок 2 Знак"/>
    <w:qFormat/>
    <w:rsid w:val="00ED2B0E"/>
    <w:rPr>
      <w:rFonts w:ascii="Cambria" w:eastAsia="Calibri" w:hAnsi="Cambria" w:cs="DejaVu Sans"/>
      <w:b/>
      <w:bCs/>
      <w:color w:val="4F81BD"/>
      <w:sz w:val="26"/>
      <w:szCs w:val="26"/>
    </w:rPr>
  </w:style>
  <w:style w:type="character" w:customStyle="1" w:styleId="32">
    <w:name w:val="Заголовок 3 Знак"/>
    <w:qFormat/>
    <w:rsid w:val="00ED2B0E"/>
    <w:rPr>
      <w:rFonts w:ascii="Cambria" w:eastAsia="Calibri" w:hAnsi="Cambria" w:cs="DejaVu Sans"/>
      <w:b/>
      <w:bCs/>
      <w:color w:val="4F81BD"/>
    </w:rPr>
  </w:style>
  <w:style w:type="character" w:customStyle="1" w:styleId="aff">
    <w:name w:val="Перечень Знак"/>
    <w:qFormat/>
    <w:rsid w:val="00ED2B0E"/>
    <w:rPr>
      <w:rFonts w:ascii="Times New Roman" w:eastAsia="Calibri" w:hAnsi="Times New Roman" w:cs="Times New Roman"/>
      <w:sz w:val="28"/>
      <w:u w:val="none"/>
      <w:lang w:eastAsia="ru-RU"/>
    </w:rPr>
  </w:style>
  <w:style w:type="character" w:customStyle="1" w:styleId="aff0">
    <w:name w:val="Основной текст Знак"/>
    <w:qFormat/>
    <w:rsid w:val="00ED2B0E"/>
    <w:rPr>
      <w:rFonts w:ascii="Times New Roman" w:eastAsia="Batang" w:hAnsi="Times New Roman" w:cs="Times New Roman"/>
      <w:sz w:val="24"/>
      <w:szCs w:val="20"/>
      <w:lang w:eastAsia="ko-KR"/>
    </w:rPr>
  </w:style>
  <w:style w:type="character" w:customStyle="1" w:styleId="aff1">
    <w:name w:val="Цветовое выделение"/>
    <w:qFormat/>
    <w:rsid w:val="00ED2B0E"/>
    <w:rPr>
      <w:b/>
      <w:color w:val="26282F"/>
    </w:rPr>
  </w:style>
  <w:style w:type="character" w:customStyle="1" w:styleId="aff2">
    <w:name w:val="Гипертекстовая ссылка"/>
    <w:qFormat/>
    <w:rsid w:val="00ED2B0E"/>
    <w:rPr>
      <w:rFonts w:cs="Times New Roman"/>
      <w:color w:val="106BBE"/>
    </w:rPr>
  </w:style>
  <w:style w:type="character" w:customStyle="1" w:styleId="aff3">
    <w:name w:val="Основной текст с отступом Знак"/>
    <w:basedOn w:val="a0"/>
    <w:qFormat/>
    <w:rsid w:val="00ED2B0E"/>
  </w:style>
  <w:style w:type="character" w:customStyle="1" w:styleId="82">
    <w:name w:val="Заголовок 8 Знак"/>
    <w:qFormat/>
    <w:rsid w:val="00ED2B0E"/>
    <w:rPr>
      <w:rFonts w:ascii="Cambria" w:eastAsia="Calibri" w:hAnsi="Cambria" w:cs="DejaVu Sans"/>
      <w:color w:val="404040"/>
      <w:sz w:val="20"/>
      <w:szCs w:val="20"/>
    </w:rPr>
  </w:style>
  <w:style w:type="character" w:customStyle="1" w:styleId="92">
    <w:name w:val="Заголовок 9 Знак"/>
    <w:qFormat/>
    <w:rsid w:val="00ED2B0E"/>
    <w:rPr>
      <w:rFonts w:ascii="Cambria" w:eastAsia="Calibri" w:hAnsi="Cambria" w:cs="DejaVu Sans"/>
      <w:i/>
      <w:iCs/>
      <w:color w:val="404040"/>
      <w:sz w:val="20"/>
      <w:szCs w:val="20"/>
    </w:rPr>
  </w:style>
  <w:style w:type="character" w:customStyle="1" w:styleId="ListLabel1">
    <w:name w:val="ListLabel 1"/>
    <w:qFormat/>
    <w:rsid w:val="00ED2B0E"/>
    <w:rPr>
      <w:rFonts w:cs="Times New Roman"/>
    </w:rPr>
  </w:style>
  <w:style w:type="character" w:customStyle="1" w:styleId="ListLabel2">
    <w:name w:val="ListLabel 2"/>
    <w:qFormat/>
    <w:rsid w:val="00ED2B0E"/>
    <w:rPr>
      <w:rFonts w:cs="Courier New"/>
    </w:rPr>
  </w:style>
  <w:style w:type="character" w:customStyle="1" w:styleId="ListLabel3">
    <w:name w:val="ListLabel 3"/>
    <w:qFormat/>
    <w:rsid w:val="00ED2B0E"/>
    <w:rPr>
      <w:rFonts w:cs="Courier New"/>
    </w:rPr>
  </w:style>
  <w:style w:type="character" w:customStyle="1" w:styleId="ListLabel4">
    <w:name w:val="ListLabel 4"/>
    <w:qFormat/>
    <w:rsid w:val="00ED2B0E"/>
    <w:rPr>
      <w:rFonts w:cs="Courier New"/>
    </w:rPr>
  </w:style>
  <w:style w:type="character" w:customStyle="1" w:styleId="ListLabel5">
    <w:name w:val="ListLabel 5"/>
    <w:qFormat/>
    <w:rsid w:val="00ED2B0E"/>
    <w:rPr>
      <w:rFonts w:cs="Courier New"/>
    </w:rPr>
  </w:style>
  <w:style w:type="character" w:customStyle="1" w:styleId="ListLabel6">
    <w:name w:val="ListLabel 6"/>
    <w:qFormat/>
    <w:rsid w:val="00ED2B0E"/>
    <w:rPr>
      <w:rFonts w:cs="Courier New"/>
    </w:rPr>
  </w:style>
  <w:style w:type="character" w:customStyle="1" w:styleId="ListLabel7">
    <w:name w:val="ListLabel 7"/>
    <w:qFormat/>
    <w:rsid w:val="00ED2B0E"/>
    <w:rPr>
      <w:rFonts w:cs="Courier New"/>
    </w:rPr>
  </w:style>
  <w:style w:type="character" w:customStyle="1" w:styleId="ListLabel8">
    <w:name w:val="ListLabel 8"/>
    <w:qFormat/>
    <w:rsid w:val="00ED2B0E"/>
    <w:rPr>
      <w:rFonts w:cs="Courier New"/>
    </w:rPr>
  </w:style>
  <w:style w:type="character" w:customStyle="1" w:styleId="ListLabel9">
    <w:name w:val="ListLabel 9"/>
    <w:qFormat/>
    <w:rsid w:val="00ED2B0E"/>
    <w:rPr>
      <w:rFonts w:cs="Courier New"/>
    </w:rPr>
  </w:style>
  <w:style w:type="character" w:customStyle="1" w:styleId="ListLabel10">
    <w:name w:val="ListLabel 10"/>
    <w:qFormat/>
    <w:rsid w:val="00ED2B0E"/>
    <w:rPr>
      <w:rFonts w:cs="Courier New"/>
    </w:rPr>
  </w:style>
  <w:style w:type="character" w:customStyle="1" w:styleId="ListLabel11">
    <w:name w:val="ListLabel 11"/>
    <w:qFormat/>
    <w:rsid w:val="00ED2B0E"/>
    <w:rPr>
      <w:rFonts w:cs="Courier New"/>
    </w:rPr>
  </w:style>
  <w:style w:type="character" w:customStyle="1" w:styleId="ListLabel12">
    <w:name w:val="ListLabel 12"/>
    <w:qFormat/>
    <w:rsid w:val="00ED2B0E"/>
    <w:rPr>
      <w:rFonts w:cs="Courier New"/>
    </w:rPr>
  </w:style>
  <w:style w:type="character" w:customStyle="1" w:styleId="ListLabel13">
    <w:name w:val="ListLabel 13"/>
    <w:qFormat/>
    <w:rsid w:val="00ED2B0E"/>
    <w:rPr>
      <w:rFonts w:cs="Courier New"/>
    </w:rPr>
  </w:style>
  <w:style w:type="character" w:customStyle="1" w:styleId="ListLabel14">
    <w:name w:val="ListLabel 14"/>
    <w:qFormat/>
    <w:rsid w:val="00ED2B0E"/>
    <w:rPr>
      <w:rFonts w:cs="Courier New"/>
    </w:rPr>
  </w:style>
  <w:style w:type="character" w:customStyle="1" w:styleId="ListLabel15">
    <w:name w:val="ListLabel 15"/>
    <w:qFormat/>
    <w:rsid w:val="00ED2B0E"/>
    <w:rPr>
      <w:rFonts w:cs="Courier New"/>
    </w:rPr>
  </w:style>
  <w:style w:type="character" w:customStyle="1" w:styleId="ListLabel16">
    <w:name w:val="ListLabel 16"/>
    <w:qFormat/>
    <w:rsid w:val="00ED2B0E"/>
    <w:rPr>
      <w:rFonts w:cs="Courier New"/>
    </w:rPr>
  </w:style>
  <w:style w:type="character" w:customStyle="1" w:styleId="ListLabel17">
    <w:name w:val="ListLabel 17"/>
    <w:qFormat/>
    <w:rsid w:val="00ED2B0E"/>
    <w:rPr>
      <w:rFonts w:cs="Courier New"/>
    </w:rPr>
  </w:style>
  <w:style w:type="character" w:customStyle="1" w:styleId="ListLabel18">
    <w:name w:val="ListLabel 18"/>
    <w:qFormat/>
    <w:rsid w:val="00ED2B0E"/>
    <w:rPr>
      <w:rFonts w:cs="Courier New"/>
    </w:rPr>
  </w:style>
  <w:style w:type="character" w:customStyle="1" w:styleId="ListLabel19">
    <w:name w:val="ListLabel 19"/>
    <w:qFormat/>
    <w:rsid w:val="00ED2B0E"/>
    <w:rPr>
      <w:rFonts w:cs="Courier New"/>
    </w:rPr>
  </w:style>
  <w:style w:type="character" w:customStyle="1" w:styleId="ListLabel20">
    <w:name w:val="ListLabel 20"/>
    <w:qFormat/>
    <w:rsid w:val="00ED2B0E"/>
    <w:rPr>
      <w:rFonts w:ascii="Times New Roman" w:hAnsi="Times New Roman" w:cs="Symbol"/>
      <w:sz w:val="28"/>
    </w:rPr>
  </w:style>
  <w:style w:type="character" w:customStyle="1" w:styleId="ListLabel21">
    <w:name w:val="ListLabel 21"/>
    <w:qFormat/>
    <w:rsid w:val="00ED2B0E"/>
    <w:rPr>
      <w:rFonts w:cs="Courier New"/>
    </w:rPr>
  </w:style>
  <w:style w:type="character" w:customStyle="1" w:styleId="ListLabel22">
    <w:name w:val="ListLabel 22"/>
    <w:qFormat/>
    <w:rsid w:val="00ED2B0E"/>
    <w:rPr>
      <w:rFonts w:cs="Wingdings"/>
    </w:rPr>
  </w:style>
  <w:style w:type="character" w:customStyle="1" w:styleId="ListLabel23">
    <w:name w:val="ListLabel 23"/>
    <w:qFormat/>
    <w:rsid w:val="00ED2B0E"/>
    <w:rPr>
      <w:rFonts w:cs="Symbol"/>
    </w:rPr>
  </w:style>
  <w:style w:type="character" w:customStyle="1" w:styleId="ListLabel24">
    <w:name w:val="ListLabel 24"/>
    <w:qFormat/>
    <w:rsid w:val="00ED2B0E"/>
    <w:rPr>
      <w:rFonts w:cs="Courier New"/>
    </w:rPr>
  </w:style>
  <w:style w:type="character" w:customStyle="1" w:styleId="ListLabel25">
    <w:name w:val="ListLabel 25"/>
    <w:qFormat/>
    <w:rsid w:val="00ED2B0E"/>
    <w:rPr>
      <w:rFonts w:cs="Wingdings"/>
    </w:rPr>
  </w:style>
  <w:style w:type="character" w:customStyle="1" w:styleId="ListLabel26">
    <w:name w:val="ListLabel 26"/>
    <w:qFormat/>
    <w:rsid w:val="00ED2B0E"/>
    <w:rPr>
      <w:rFonts w:cs="Symbol"/>
    </w:rPr>
  </w:style>
  <w:style w:type="character" w:customStyle="1" w:styleId="ListLabel27">
    <w:name w:val="ListLabel 27"/>
    <w:qFormat/>
    <w:rsid w:val="00ED2B0E"/>
    <w:rPr>
      <w:rFonts w:cs="Courier New"/>
    </w:rPr>
  </w:style>
  <w:style w:type="character" w:customStyle="1" w:styleId="ListLabel28">
    <w:name w:val="ListLabel 28"/>
    <w:qFormat/>
    <w:rsid w:val="00ED2B0E"/>
    <w:rPr>
      <w:rFonts w:cs="Wingdings"/>
    </w:rPr>
  </w:style>
  <w:style w:type="character" w:customStyle="1" w:styleId="ListLabel29">
    <w:name w:val="ListLabel 29"/>
    <w:qFormat/>
    <w:rsid w:val="00ED2B0E"/>
    <w:rPr>
      <w:rFonts w:ascii="Times New Roman" w:hAnsi="Times New Roman" w:cs="Symbol"/>
      <w:sz w:val="28"/>
    </w:rPr>
  </w:style>
  <w:style w:type="character" w:customStyle="1" w:styleId="ListLabel30">
    <w:name w:val="ListLabel 30"/>
    <w:qFormat/>
    <w:rsid w:val="00ED2B0E"/>
    <w:rPr>
      <w:rFonts w:cs="Courier New"/>
    </w:rPr>
  </w:style>
  <w:style w:type="character" w:customStyle="1" w:styleId="ListLabel31">
    <w:name w:val="ListLabel 31"/>
    <w:qFormat/>
    <w:rsid w:val="00ED2B0E"/>
    <w:rPr>
      <w:rFonts w:cs="Wingdings"/>
    </w:rPr>
  </w:style>
  <w:style w:type="character" w:customStyle="1" w:styleId="ListLabel32">
    <w:name w:val="ListLabel 32"/>
    <w:qFormat/>
    <w:rsid w:val="00ED2B0E"/>
    <w:rPr>
      <w:rFonts w:cs="Symbol"/>
    </w:rPr>
  </w:style>
  <w:style w:type="character" w:customStyle="1" w:styleId="ListLabel33">
    <w:name w:val="ListLabel 33"/>
    <w:qFormat/>
    <w:rsid w:val="00ED2B0E"/>
    <w:rPr>
      <w:rFonts w:cs="Courier New"/>
    </w:rPr>
  </w:style>
  <w:style w:type="character" w:customStyle="1" w:styleId="ListLabel34">
    <w:name w:val="ListLabel 34"/>
    <w:qFormat/>
    <w:rsid w:val="00ED2B0E"/>
    <w:rPr>
      <w:rFonts w:cs="Wingdings"/>
    </w:rPr>
  </w:style>
  <w:style w:type="character" w:customStyle="1" w:styleId="ListLabel35">
    <w:name w:val="ListLabel 35"/>
    <w:qFormat/>
    <w:rsid w:val="00ED2B0E"/>
    <w:rPr>
      <w:rFonts w:cs="Symbol"/>
    </w:rPr>
  </w:style>
  <w:style w:type="character" w:customStyle="1" w:styleId="ListLabel36">
    <w:name w:val="ListLabel 36"/>
    <w:qFormat/>
    <w:rsid w:val="00ED2B0E"/>
    <w:rPr>
      <w:rFonts w:cs="Courier New"/>
    </w:rPr>
  </w:style>
  <w:style w:type="character" w:customStyle="1" w:styleId="ListLabel37">
    <w:name w:val="ListLabel 37"/>
    <w:qFormat/>
    <w:rsid w:val="00ED2B0E"/>
    <w:rPr>
      <w:rFonts w:cs="Wingdings"/>
    </w:rPr>
  </w:style>
  <w:style w:type="character" w:customStyle="1" w:styleId="ListLabel38">
    <w:name w:val="ListLabel 38"/>
    <w:qFormat/>
    <w:rsid w:val="00ED2B0E"/>
    <w:rPr>
      <w:rFonts w:cs="Symbol"/>
      <w:sz w:val="28"/>
    </w:rPr>
  </w:style>
  <w:style w:type="character" w:customStyle="1" w:styleId="ListLabel39">
    <w:name w:val="ListLabel 39"/>
    <w:qFormat/>
    <w:rsid w:val="00ED2B0E"/>
    <w:rPr>
      <w:rFonts w:cs="Courier New"/>
    </w:rPr>
  </w:style>
  <w:style w:type="character" w:customStyle="1" w:styleId="ListLabel40">
    <w:name w:val="ListLabel 40"/>
    <w:qFormat/>
    <w:rsid w:val="00ED2B0E"/>
    <w:rPr>
      <w:rFonts w:cs="Wingdings"/>
    </w:rPr>
  </w:style>
  <w:style w:type="character" w:customStyle="1" w:styleId="ListLabel41">
    <w:name w:val="ListLabel 41"/>
    <w:qFormat/>
    <w:rsid w:val="00ED2B0E"/>
    <w:rPr>
      <w:rFonts w:cs="Symbol"/>
    </w:rPr>
  </w:style>
  <w:style w:type="character" w:customStyle="1" w:styleId="ListLabel42">
    <w:name w:val="ListLabel 42"/>
    <w:qFormat/>
    <w:rsid w:val="00ED2B0E"/>
    <w:rPr>
      <w:rFonts w:cs="Courier New"/>
    </w:rPr>
  </w:style>
  <w:style w:type="character" w:customStyle="1" w:styleId="ListLabel43">
    <w:name w:val="ListLabel 43"/>
    <w:qFormat/>
    <w:rsid w:val="00ED2B0E"/>
    <w:rPr>
      <w:rFonts w:cs="Wingdings"/>
    </w:rPr>
  </w:style>
  <w:style w:type="character" w:customStyle="1" w:styleId="ListLabel44">
    <w:name w:val="ListLabel 44"/>
    <w:qFormat/>
    <w:rsid w:val="00ED2B0E"/>
    <w:rPr>
      <w:rFonts w:cs="Symbol"/>
    </w:rPr>
  </w:style>
  <w:style w:type="character" w:customStyle="1" w:styleId="ListLabel45">
    <w:name w:val="ListLabel 45"/>
    <w:qFormat/>
    <w:rsid w:val="00ED2B0E"/>
    <w:rPr>
      <w:rFonts w:cs="Courier New"/>
    </w:rPr>
  </w:style>
  <w:style w:type="character" w:customStyle="1" w:styleId="ListLabel46">
    <w:name w:val="ListLabel 46"/>
    <w:qFormat/>
    <w:rsid w:val="00ED2B0E"/>
    <w:rPr>
      <w:rFonts w:cs="Wingdings"/>
    </w:rPr>
  </w:style>
  <w:style w:type="character" w:customStyle="1" w:styleId="ListLabel47">
    <w:name w:val="ListLabel 47"/>
    <w:qFormat/>
    <w:rsid w:val="00ED2B0E"/>
    <w:rPr>
      <w:rFonts w:cs="Symbol"/>
      <w:sz w:val="20"/>
    </w:rPr>
  </w:style>
  <w:style w:type="character" w:customStyle="1" w:styleId="ListLabel48">
    <w:name w:val="ListLabel 48"/>
    <w:qFormat/>
    <w:rsid w:val="00ED2B0E"/>
    <w:rPr>
      <w:rFonts w:cs="Courier New"/>
    </w:rPr>
  </w:style>
  <w:style w:type="character" w:customStyle="1" w:styleId="ListLabel49">
    <w:name w:val="ListLabel 49"/>
    <w:qFormat/>
    <w:rsid w:val="00ED2B0E"/>
    <w:rPr>
      <w:rFonts w:cs="Wingdings"/>
    </w:rPr>
  </w:style>
  <w:style w:type="character" w:customStyle="1" w:styleId="ListLabel50">
    <w:name w:val="ListLabel 50"/>
    <w:qFormat/>
    <w:rsid w:val="00ED2B0E"/>
    <w:rPr>
      <w:rFonts w:cs="Symbol"/>
    </w:rPr>
  </w:style>
  <w:style w:type="character" w:customStyle="1" w:styleId="ListLabel51">
    <w:name w:val="ListLabel 51"/>
    <w:qFormat/>
    <w:rsid w:val="00ED2B0E"/>
    <w:rPr>
      <w:rFonts w:cs="Courier New"/>
    </w:rPr>
  </w:style>
  <w:style w:type="character" w:customStyle="1" w:styleId="ListLabel52">
    <w:name w:val="ListLabel 52"/>
    <w:qFormat/>
    <w:rsid w:val="00ED2B0E"/>
    <w:rPr>
      <w:rFonts w:cs="Wingdings"/>
    </w:rPr>
  </w:style>
  <w:style w:type="character" w:customStyle="1" w:styleId="ListLabel53">
    <w:name w:val="ListLabel 53"/>
    <w:qFormat/>
    <w:rsid w:val="00ED2B0E"/>
    <w:rPr>
      <w:rFonts w:cs="Symbol"/>
    </w:rPr>
  </w:style>
  <w:style w:type="character" w:customStyle="1" w:styleId="ListLabel54">
    <w:name w:val="ListLabel 54"/>
    <w:qFormat/>
    <w:rsid w:val="00ED2B0E"/>
    <w:rPr>
      <w:rFonts w:cs="Courier New"/>
    </w:rPr>
  </w:style>
  <w:style w:type="character" w:customStyle="1" w:styleId="ListLabel55">
    <w:name w:val="ListLabel 55"/>
    <w:qFormat/>
    <w:rsid w:val="00ED2B0E"/>
    <w:rPr>
      <w:rFonts w:cs="Wingdings"/>
    </w:rPr>
  </w:style>
  <w:style w:type="character" w:customStyle="1" w:styleId="ListLabel56">
    <w:name w:val="ListLabel 56"/>
    <w:qFormat/>
    <w:rsid w:val="00ED2B0E"/>
    <w:rPr>
      <w:rFonts w:ascii="Times New Roman" w:hAnsi="Times New Roman" w:cs="Symbol"/>
      <w:sz w:val="28"/>
    </w:rPr>
  </w:style>
  <w:style w:type="character" w:customStyle="1" w:styleId="ListLabel57">
    <w:name w:val="ListLabel 57"/>
    <w:qFormat/>
    <w:rsid w:val="00ED2B0E"/>
    <w:rPr>
      <w:rFonts w:cs="Courier New"/>
    </w:rPr>
  </w:style>
  <w:style w:type="character" w:customStyle="1" w:styleId="ListLabel58">
    <w:name w:val="ListLabel 58"/>
    <w:qFormat/>
    <w:rsid w:val="00ED2B0E"/>
    <w:rPr>
      <w:rFonts w:cs="Wingdings"/>
    </w:rPr>
  </w:style>
  <w:style w:type="character" w:customStyle="1" w:styleId="ListLabel59">
    <w:name w:val="ListLabel 59"/>
    <w:qFormat/>
    <w:rsid w:val="00ED2B0E"/>
    <w:rPr>
      <w:rFonts w:cs="Symbol"/>
    </w:rPr>
  </w:style>
  <w:style w:type="character" w:customStyle="1" w:styleId="ListLabel60">
    <w:name w:val="ListLabel 60"/>
    <w:qFormat/>
    <w:rsid w:val="00ED2B0E"/>
    <w:rPr>
      <w:rFonts w:cs="Courier New"/>
    </w:rPr>
  </w:style>
  <w:style w:type="character" w:customStyle="1" w:styleId="ListLabel61">
    <w:name w:val="ListLabel 61"/>
    <w:qFormat/>
    <w:rsid w:val="00ED2B0E"/>
    <w:rPr>
      <w:rFonts w:cs="Wingdings"/>
    </w:rPr>
  </w:style>
  <w:style w:type="character" w:customStyle="1" w:styleId="ListLabel62">
    <w:name w:val="ListLabel 62"/>
    <w:qFormat/>
    <w:rsid w:val="00ED2B0E"/>
    <w:rPr>
      <w:rFonts w:cs="Symbol"/>
    </w:rPr>
  </w:style>
  <w:style w:type="character" w:customStyle="1" w:styleId="ListLabel63">
    <w:name w:val="ListLabel 63"/>
    <w:qFormat/>
    <w:rsid w:val="00ED2B0E"/>
    <w:rPr>
      <w:rFonts w:cs="Courier New"/>
    </w:rPr>
  </w:style>
  <w:style w:type="character" w:customStyle="1" w:styleId="ListLabel64">
    <w:name w:val="ListLabel 64"/>
    <w:qFormat/>
    <w:rsid w:val="00ED2B0E"/>
    <w:rPr>
      <w:rFonts w:cs="Wingdings"/>
    </w:rPr>
  </w:style>
  <w:style w:type="character" w:customStyle="1" w:styleId="CharAttribute484">
    <w:name w:val="CharAttribute484"/>
    <w:qFormat/>
    <w:rsid w:val="00ED2B0E"/>
    <w:rPr>
      <w:rFonts w:ascii="Times New Roman" w:eastAsia="Times New Roman" w:hAnsi="Times New Roman"/>
      <w:i/>
      <w:sz w:val="28"/>
    </w:rPr>
  </w:style>
  <w:style w:type="character" w:customStyle="1" w:styleId="CharAttribute501">
    <w:name w:val="CharAttribute501"/>
    <w:qFormat/>
    <w:rsid w:val="00ED2B0E"/>
    <w:rPr>
      <w:rFonts w:ascii="Times New Roman" w:eastAsia="Times New Roman" w:hAnsi="Times New Roman"/>
      <w:i/>
      <w:sz w:val="28"/>
      <w:u w:val="single"/>
    </w:rPr>
  </w:style>
  <w:style w:type="character" w:customStyle="1" w:styleId="CharAttribute0">
    <w:name w:val="CharAttribute0"/>
    <w:qFormat/>
    <w:rsid w:val="00ED2B0E"/>
    <w:rPr>
      <w:rFonts w:ascii="Times New Roman" w:eastAsia="Times New Roman" w:hAnsi="Times New Roman"/>
      <w:sz w:val="28"/>
    </w:rPr>
  </w:style>
  <w:style w:type="character" w:customStyle="1" w:styleId="CharAttribute502">
    <w:name w:val="CharAttribute502"/>
    <w:qFormat/>
    <w:rsid w:val="00ED2B0E"/>
    <w:rPr>
      <w:rFonts w:ascii="Times New Roman" w:eastAsia="Times New Roman" w:hAnsi="Times New Roman"/>
      <w:i/>
      <w:sz w:val="28"/>
    </w:rPr>
  </w:style>
  <w:style w:type="character" w:customStyle="1" w:styleId="CharAttribute504">
    <w:name w:val="CharAttribute504"/>
    <w:qFormat/>
    <w:rsid w:val="00ED2B0E"/>
    <w:rPr>
      <w:rFonts w:ascii="Times New Roman" w:eastAsia="Times New Roman" w:hAnsi="Times New Roman"/>
      <w:sz w:val="28"/>
    </w:rPr>
  </w:style>
  <w:style w:type="character" w:customStyle="1" w:styleId="CharAttribute526">
    <w:name w:val="CharAttribute526"/>
    <w:qFormat/>
    <w:rsid w:val="00ED2B0E"/>
    <w:rPr>
      <w:rFonts w:ascii="Times New Roman" w:eastAsia="Times New Roman" w:hAnsi="Times New Roman"/>
      <w:sz w:val="28"/>
    </w:rPr>
  </w:style>
  <w:style w:type="character" w:customStyle="1" w:styleId="ListLabel65">
    <w:name w:val="ListLabel 65"/>
    <w:qFormat/>
    <w:rsid w:val="00ED2B0E"/>
    <w:rPr>
      <w:sz w:val="28"/>
      <w:szCs w:val="28"/>
    </w:rPr>
  </w:style>
  <w:style w:type="character" w:customStyle="1" w:styleId="ListLabel66">
    <w:name w:val="ListLabel 66"/>
    <w:qFormat/>
    <w:rsid w:val="00ED2B0E"/>
    <w:rPr>
      <w:sz w:val="28"/>
      <w:szCs w:val="28"/>
    </w:rPr>
  </w:style>
  <w:style w:type="character" w:customStyle="1" w:styleId="aff4">
    <w:name w:val="Символ нумерации"/>
    <w:qFormat/>
    <w:rsid w:val="00ED2B0E"/>
  </w:style>
  <w:style w:type="character" w:customStyle="1" w:styleId="ListLabel67">
    <w:name w:val="ListLabel 67"/>
    <w:qFormat/>
    <w:rsid w:val="00ED2B0E"/>
    <w:rPr>
      <w:sz w:val="28"/>
      <w:szCs w:val="28"/>
    </w:rPr>
  </w:style>
  <w:style w:type="character" w:customStyle="1" w:styleId="ListLabel68">
    <w:name w:val="ListLabel 68"/>
    <w:qFormat/>
    <w:rsid w:val="00ED2B0E"/>
    <w:rPr>
      <w:sz w:val="28"/>
      <w:szCs w:val="28"/>
    </w:rPr>
  </w:style>
  <w:style w:type="character" w:customStyle="1" w:styleId="ListLabel69">
    <w:name w:val="ListLabel 69"/>
    <w:qFormat/>
    <w:rsid w:val="00ED2B0E"/>
    <w:rPr>
      <w:sz w:val="28"/>
      <w:szCs w:val="28"/>
    </w:rPr>
  </w:style>
  <w:style w:type="character" w:customStyle="1" w:styleId="ListLabel70">
    <w:name w:val="ListLabel 70"/>
    <w:qFormat/>
    <w:rsid w:val="00ED2B0E"/>
    <w:rPr>
      <w:sz w:val="28"/>
      <w:szCs w:val="28"/>
    </w:rPr>
  </w:style>
  <w:style w:type="character" w:customStyle="1" w:styleId="ListLabel71">
    <w:name w:val="ListLabel 71"/>
    <w:qFormat/>
    <w:rsid w:val="00ED2B0E"/>
    <w:rPr>
      <w:sz w:val="28"/>
      <w:szCs w:val="28"/>
    </w:rPr>
  </w:style>
  <w:style w:type="character" w:customStyle="1" w:styleId="ListLabel72">
    <w:name w:val="ListLabel 72"/>
    <w:qFormat/>
    <w:rsid w:val="00ED2B0E"/>
    <w:rPr>
      <w:sz w:val="28"/>
      <w:szCs w:val="28"/>
    </w:rPr>
  </w:style>
  <w:style w:type="character" w:customStyle="1" w:styleId="ListLabel73">
    <w:name w:val="ListLabel 73"/>
    <w:qFormat/>
    <w:rsid w:val="00ED2B0E"/>
    <w:rPr>
      <w:sz w:val="28"/>
      <w:szCs w:val="28"/>
    </w:rPr>
  </w:style>
  <w:style w:type="character" w:customStyle="1" w:styleId="ListLabel74">
    <w:name w:val="ListLabel 74"/>
    <w:qFormat/>
    <w:rsid w:val="00ED2B0E"/>
    <w:rPr>
      <w:sz w:val="28"/>
      <w:szCs w:val="28"/>
    </w:rPr>
  </w:style>
  <w:style w:type="character" w:customStyle="1" w:styleId="ListLabel75">
    <w:name w:val="ListLabel 75"/>
    <w:qFormat/>
    <w:rsid w:val="00ED2B0E"/>
    <w:rPr>
      <w:sz w:val="28"/>
      <w:szCs w:val="28"/>
    </w:rPr>
  </w:style>
  <w:style w:type="paragraph" w:styleId="aff5">
    <w:name w:val="List Paragraph"/>
    <w:basedOn w:val="a"/>
    <w:qFormat/>
    <w:rsid w:val="00ED2B0E"/>
    <w:pPr>
      <w:ind w:left="400"/>
    </w:pPr>
    <w:rPr>
      <w:rFonts w:ascii="№Е" w:eastAsia="№Е" w:hAnsi="№Е"/>
      <w:sz w:val="20"/>
      <w:szCs w:val="20"/>
      <w:lang w:val="en-US"/>
    </w:rPr>
  </w:style>
  <w:style w:type="paragraph" w:customStyle="1" w:styleId="ConsPlusNormal">
    <w:name w:val="ConsPlusNormal"/>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uiPriority w:val="99"/>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ED2B0E"/>
    <w:pPr>
      <w:spacing w:line="360" w:lineRule="auto"/>
      <w:ind w:firstLine="284"/>
      <w:jc w:val="both"/>
    </w:pPr>
    <w:rPr>
      <w:rFonts w:eastAsia="Calibri" w:cs="Times New Roman"/>
      <w:sz w:val="28"/>
      <w:lang w:eastAsia="ru-RU"/>
    </w:rPr>
  </w:style>
  <w:style w:type="paragraph" w:customStyle="1" w:styleId="Default">
    <w:name w:val="Default"/>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ED2B0E"/>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ED2B0E"/>
    <w:rPr>
      <w:i/>
      <w:iCs/>
    </w:rPr>
  </w:style>
  <w:style w:type="paragraph" w:customStyle="1" w:styleId="aff9">
    <w:name w:val="Нормальный (таблица)"/>
    <w:basedOn w:val="a"/>
    <w:qFormat/>
    <w:rsid w:val="00ED2B0E"/>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ED2B0E"/>
    <w:pPr>
      <w:widowControl w:val="0"/>
    </w:pPr>
    <w:rPr>
      <w:rFonts w:ascii="Courier New" w:eastAsia="Calibri" w:hAnsi="Courier New" w:cs="Courier New"/>
      <w:lang w:eastAsia="ru-RU"/>
    </w:rPr>
  </w:style>
  <w:style w:type="paragraph" w:customStyle="1" w:styleId="affb">
    <w:name w:val="Прижатый влево"/>
    <w:basedOn w:val="a"/>
    <w:qFormat/>
    <w:rsid w:val="00ED2B0E"/>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ED2B0E"/>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ED2B0E"/>
  </w:style>
  <w:style w:type="paragraph" w:customStyle="1" w:styleId="affe">
    <w:name w:val="Заголовок таблицы"/>
    <w:basedOn w:val="affd"/>
    <w:qFormat/>
    <w:rsid w:val="00ED2B0E"/>
    <w:pPr>
      <w:jc w:val="center"/>
    </w:pPr>
    <w:rPr>
      <w:b/>
      <w:bCs/>
    </w:rPr>
  </w:style>
  <w:style w:type="paragraph" w:customStyle="1" w:styleId="Standard">
    <w:name w:val="Standard"/>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ED2B0E"/>
    <w:pPr>
      <w:spacing w:after="140" w:line="276" w:lineRule="auto"/>
    </w:pPr>
  </w:style>
  <w:style w:type="paragraph" w:customStyle="1" w:styleId="1a">
    <w:name w:val="Обычный1"/>
    <w:qFormat/>
    <w:rsid w:val="00ED2B0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ED2B0E"/>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ED2B0E"/>
    <w:rPr>
      <w:rFonts w:ascii="Times New Roman" w:eastAsia="Times New Roman"/>
      <w:sz w:val="28"/>
    </w:rPr>
  </w:style>
  <w:style w:type="character" w:customStyle="1" w:styleId="CharAttribute512">
    <w:name w:val="CharAttribute512"/>
    <w:qFormat/>
    <w:rsid w:val="00ED2B0E"/>
    <w:rPr>
      <w:rFonts w:ascii="Times New Roman" w:eastAsia="Times New Roman"/>
      <w:sz w:val="28"/>
    </w:rPr>
  </w:style>
  <w:style w:type="character" w:customStyle="1" w:styleId="a9">
    <w:name w:val="Текст примечания Знак"/>
    <w:basedOn w:val="a0"/>
    <w:link w:val="a8"/>
    <w:uiPriority w:val="99"/>
    <w:semiHidden/>
    <w:qFormat/>
    <w:rsid w:val="00ED2B0E"/>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ED2B0E"/>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ED2B0E"/>
    <w:rPr>
      <w:color w:val="605E5C"/>
      <w:shd w:val="clear" w:color="auto" w:fill="E1DFDD"/>
    </w:rPr>
  </w:style>
  <w:style w:type="paragraph" w:customStyle="1" w:styleId="align-center">
    <w:name w:val="align-center"/>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center"/>
    </w:pPr>
    <w:rPr>
      <w:rFonts w:eastAsiaTheme="minorEastAsia" w:cs="Times New Roman"/>
      <w:lang w:eastAsia="ru-RU" w:bidi="ar-SA"/>
    </w:rPr>
  </w:style>
  <w:style w:type="paragraph" w:customStyle="1" w:styleId="align-right">
    <w:name w:val="align-right"/>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right"/>
    </w:pPr>
    <w:rPr>
      <w:rFonts w:eastAsiaTheme="minorEastAsia" w:cs="Times New Roman"/>
      <w:lang w:eastAsia="ru-RU" w:bidi="ar-SA"/>
    </w:rPr>
  </w:style>
  <w:style w:type="character" w:customStyle="1" w:styleId="docsupplement-number">
    <w:name w:val="docsupplement-number"/>
    <w:basedOn w:val="a0"/>
    <w:rsid w:val="00E72C95"/>
  </w:style>
  <w:style w:type="character" w:customStyle="1" w:styleId="docsupplement-name">
    <w:name w:val="docsupplement-name"/>
    <w:basedOn w:val="a0"/>
    <w:rsid w:val="00E72C95"/>
  </w:style>
  <w:style w:type="character" w:customStyle="1" w:styleId="docuntyped-number">
    <w:name w:val="docuntyped-number"/>
    <w:basedOn w:val="a0"/>
    <w:rsid w:val="00E72C95"/>
  </w:style>
  <w:style w:type="character" w:customStyle="1" w:styleId="docuntyped-name">
    <w:name w:val="docuntyped-name"/>
    <w:basedOn w:val="a0"/>
    <w:rsid w:val="00E72C95"/>
  </w:style>
  <w:style w:type="character" w:customStyle="1" w:styleId="docnote-text">
    <w:name w:val="docnote-text"/>
    <w:basedOn w:val="a0"/>
    <w:rsid w:val="00E72C95"/>
  </w:style>
  <w:style w:type="paragraph" w:customStyle="1" w:styleId="c0">
    <w:name w:val="c0"/>
    <w:basedOn w:val="a"/>
    <w:rsid w:val="00F043C7"/>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13">
    <w:name w:val="c13"/>
    <w:basedOn w:val="a0"/>
    <w:rsid w:val="00F043C7"/>
  </w:style>
  <w:style w:type="character" w:customStyle="1" w:styleId="c6">
    <w:name w:val="c6"/>
    <w:basedOn w:val="a0"/>
    <w:rsid w:val="00F043C7"/>
  </w:style>
  <w:style w:type="paragraph" w:customStyle="1" w:styleId="c11">
    <w:name w:val="c11"/>
    <w:basedOn w:val="a"/>
    <w:rsid w:val="0085198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afff">
    <w:name w:val="Normal (Web)"/>
    <w:basedOn w:val="a"/>
    <w:uiPriority w:val="99"/>
    <w:unhideWhenUsed/>
    <w:rsid w:val="005C1D0F"/>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ascii="Arial" w:eastAsia="Times New Roman" w:hAnsi="Arial" w:cs="Arial"/>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uiPriority w:val="99"/>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paragraph" w:customStyle="1" w:styleId="align-center">
    <w:name w:val="align-center"/>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center"/>
    </w:pPr>
    <w:rPr>
      <w:rFonts w:eastAsiaTheme="minorEastAsia" w:cs="Times New Roman"/>
      <w:lang w:eastAsia="ru-RU" w:bidi="ar-SA"/>
    </w:rPr>
  </w:style>
  <w:style w:type="paragraph" w:customStyle="1" w:styleId="align-right">
    <w:name w:val="align-right"/>
    <w:basedOn w:val="a"/>
    <w:uiPriority w:val="99"/>
    <w:semiHidden/>
    <w:rsid w:val="00E72C95"/>
    <w:pPr>
      <w:pBdr>
        <w:top w:val="none" w:sz="0" w:space="0" w:color="auto"/>
        <w:left w:val="none" w:sz="0" w:space="0" w:color="auto"/>
        <w:bottom w:val="none" w:sz="0" w:space="0" w:color="auto"/>
        <w:right w:val="none" w:sz="0" w:space="0" w:color="auto"/>
        <w:between w:val="none" w:sz="0" w:space="0" w:color="auto"/>
      </w:pBdr>
      <w:shd w:val="clear" w:color="auto" w:fill="auto"/>
      <w:spacing w:after="223"/>
      <w:jc w:val="right"/>
    </w:pPr>
    <w:rPr>
      <w:rFonts w:eastAsiaTheme="minorEastAsia" w:cs="Times New Roman"/>
      <w:lang w:eastAsia="ru-RU" w:bidi="ar-SA"/>
    </w:rPr>
  </w:style>
  <w:style w:type="character" w:customStyle="1" w:styleId="docsupplement-number">
    <w:name w:val="docsupplement-number"/>
    <w:basedOn w:val="a0"/>
    <w:rsid w:val="00E72C95"/>
  </w:style>
  <w:style w:type="character" w:customStyle="1" w:styleId="docsupplement-name">
    <w:name w:val="docsupplement-name"/>
    <w:basedOn w:val="a0"/>
    <w:rsid w:val="00E72C95"/>
  </w:style>
  <w:style w:type="character" w:customStyle="1" w:styleId="docuntyped-number">
    <w:name w:val="docuntyped-number"/>
    <w:basedOn w:val="a0"/>
    <w:rsid w:val="00E72C95"/>
  </w:style>
  <w:style w:type="character" w:customStyle="1" w:styleId="docuntyped-name">
    <w:name w:val="docuntyped-name"/>
    <w:basedOn w:val="a0"/>
    <w:rsid w:val="00E72C95"/>
  </w:style>
  <w:style w:type="character" w:customStyle="1" w:styleId="docnote-text">
    <w:name w:val="docnote-text"/>
    <w:basedOn w:val="a0"/>
    <w:rsid w:val="00E72C95"/>
  </w:style>
  <w:style w:type="paragraph" w:customStyle="1" w:styleId="c0">
    <w:name w:val="c0"/>
    <w:basedOn w:val="a"/>
    <w:rsid w:val="00F043C7"/>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13">
    <w:name w:val="c13"/>
    <w:basedOn w:val="a0"/>
    <w:rsid w:val="00F043C7"/>
  </w:style>
  <w:style w:type="character" w:customStyle="1" w:styleId="c6">
    <w:name w:val="c6"/>
    <w:basedOn w:val="a0"/>
    <w:rsid w:val="00F043C7"/>
  </w:style>
  <w:style w:type="paragraph" w:customStyle="1" w:styleId="c11">
    <w:name w:val="c11"/>
    <w:basedOn w:val="a"/>
    <w:rsid w:val="0085198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s>
</file>

<file path=word/webSettings.xml><?xml version="1.0" encoding="utf-8"?>
<w:webSettings xmlns:r="http://schemas.openxmlformats.org/officeDocument/2006/relationships" xmlns:w="http://schemas.openxmlformats.org/wordprocessingml/2006/main">
  <w:divs>
    <w:div w:id="288098128">
      <w:bodyDiv w:val="1"/>
      <w:marLeft w:val="0"/>
      <w:marRight w:val="0"/>
      <w:marTop w:val="0"/>
      <w:marBottom w:val="0"/>
      <w:divBdr>
        <w:top w:val="none" w:sz="0" w:space="0" w:color="auto"/>
        <w:left w:val="none" w:sz="0" w:space="0" w:color="auto"/>
        <w:bottom w:val="none" w:sz="0" w:space="0" w:color="auto"/>
        <w:right w:val="none" w:sz="0" w:space="0" w:color="auto"/>
      </w:divBdr>
    </w:div>
    <w:div w:id="1407268567">
      <w:bodyDiv w:val="1"/>
      <w:marLeft w:val="0"/>
      <w:marRight w:val="0"/>
      <w:marTop w:val="0"/>
      <w:marBottom w:val="0"/>
      <w:divBdr>
        <w:top w:val="none" w:sz="0" w:space="0" w:color="auto"/>
        <w:left w:val="none" w:sz="0" w:space="0" w:color="auto"/>
        <w:bottom w:val="none" w:sz="0" w:space="0" w:color="auto"/>
        <w:right w:val="none" w:sz="0" w:space="0" w:color="auto"/>
      </w:divBdr>
    </w:div>
    <w:div w:id="1444761844">
      <w:bodyDiv w:val="1"/>
      <w:marLeft w:val="0"/>
      <w:marRight w:val="0"/>
      <w:marTop w:val="0"/>
      <w:marBottom w:val="0"/>
      <w:divBdr>
        <w:top w:val="none" w:sz="0" w:space="0" w:color="auto"/>
        <w:left w:val="none" w:sz="0" w:space="0" w:color="auto"/>
        <w:bottom w:val="none" w:sz="0" w:space="0" w:color="auto"/>
        <w:right w:val="none" w:sz="0" w:space="0" w:color="auto"/>
      </w:divBdr>
      <w:divsChild>
        <w:div w:id="907153858">
          <w:marLeft w:val="0"/>
          <w:marRight w:val="0"/>
          <w:marTop w:val="0"/>
          <w:marBottom w:val="199"/>
          <w:divBdr>
            <w:top w:val="none" w:sz="0" w:space="0" w:color="auto"/>
            <w:left w:val="none" w:sz="0" w:space="0" w:color="auto"/>
            <w:bottom w:val="none" w:sz="0" w:space="0" w:color="auto"/>
            <w:right w:val="none" w:sz="0" w:space="0" w:color="auto"/>
          </w:divBdr>
          <w:divsChild>
            <w:div w:id="19485047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258755082">
          <w:marLeft w:val="0"/>
          <w:marRight w:val="0"/>
          <w:marTop w:val="0"/>
          <w:marBottom w:val="199"/>
          <w:divBdr>
            <w:top w:val="none" w:sz="0" w:space="0" w:color="auto"/>
            <w:left w:val="none" w:sz="0" w:space="0" w:color="auto"/>
            <w:bottom w:val="none" w:sz="0" w:space="0" w:color="auto"/>
            <w:right w:val="none" w:sz="0" w:space="0" w:color="auto"/>
          </w:divBdr>
          <w:divsChild>
            <w:div w:id="1193375274">
              <w:marLeft w:val="0"/>
              <w:marRight w:val="0"/>
              <w:marTop w:val="0"/>
              <w:marBottom w:val="0"/>
              <w:divBdr>
                <w:top w:val="none" w:sz="0" w:space="0" w:color="auto"/>
                <w:left w:val="none" w:sz="0" w:space="0" w:color="auto"/>
                <w:bottom w:val="none" w:sz="0" w:space="0" w:color="auto"/>
                <w:right w:val="none" w:sz="0" w:space="0" w:color="auto"/>
              </w:divBdr>
            </w:div>
          </w:divsChild>
        </w:div>
        <w:div w:id="381901804">
          <w:marLeft w:val="0"/>
          <w:marRight w:val="0"/>
          <w:marTop w:val="0"/>
          <w:marBottom w:val="199"/>
          <w:divBdr>
            <w:top w:val="none" w:sz="0" w:space="0" w:color="auto"/>
            <w:left w:val="none" w:sz="0" w:space="0" w:color="auto"/>
            <w:bottom w:val="none" w:sz="0" w:space="0" w:color="auto"/>
            <w:right w:val="none" w:sz="0" w:space="0" w:color="auto"/>
          </w:divBdr>
          <w:divsChild>
            <w:div w:id="109382160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95616449">
          <w:marLeft w:val="0"/>
          <w:marRight w:val="0"/>
          <w:marTop w:val="0"/>
          <w:marBottom w:val="199"/>
          <w:divBdr>
            <w:top w:val="none" w:sz="0" w:space="0" w:color="auto"/>
            <w:left w:val="none" w:sz="0" w:space="0" w:color="auto"/>
            <w:bottom w:val="none" w:sz="0" w:space="0" w:color="auto"/>
            <w:right w:val="none" w:sz="0" w:space="0" w:color="auto"/>
          </w:divBdr>
          <w:divsChild>
            <w:div w:id="562527549">
              <w:marLeft w:val="0"/>
              <w:marRight w:val="0"/>
              <w:marTop w:val="0"/>
              <w:marBottom w:val="0"/>
              <w:divBdr>
                <w:top w:val="none" w:sz="0" w:space="0" w:color="auto"/>
                <w:left w:val="none" w:sz="0" w:space="0" w:color="auto"/>
                <w:bottom w:val="none" w:sz="0" w:space="0" w:color="auto"/>
                <w:right w:val="none" w:sz="0" w:space="0" w:color="auto"/>
              </w:divBdr>
            </w:div>
          </w:divsChild>
        </w:div>
        <w:div w:id="1780490168">
          <w:marLeft w:val="0"/>
          <w:marRight w:val="0"/>
          <w:marTop w:val="0"/>
          <w:marBottom w:val="199"/>
          <w:divBdr>
            <w:top w:val="none" w:sz="0" w:space="0" w:color="auto"/>
            <w:left w:val="none" w:sz="0" w:space="0" w:color="auto"/>
            <w:bottom w:val="none" w:sz="0" w:space="0" w:color="auto"/>
            <w:right w:val="none" w:sz="0" w:space="0" w:color="auto"/>
          </w:divBdr>
          <w:divsChild>
            <w:div w:id="140726390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203457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A6FAC-1EA3-498A-9EC1-2484C12C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23</Pages>
  <Words>11027</Words>
  <Characters>62856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Zver</cp:lastModifiedBy>
  <cp:revision>5</cp:revision>
  <cp:lastPrinted>2025-05-04T17:54:00Z</cp:lastPrinted>
  <dcterms:created xsi:type="dcterms:W3CDTF">2025-05-04T12:42:00Z</dcterms:created>
  <dcterms:modified xsi:type="dcterms:W3CDTF">2025-05-04T18:06:00Z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