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pPr w:leftFromText="180" w:rightFromText="180" w:horzAnchor="margin" w:tblpY="-5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8"/>
        <w:gridCol w:w="3113"/>
        <w:gridCol w:w="3114"/>
      </w:tblGrid>
      <w:tr w:rsidR="00084F84" w:rsidTr="004E6051">
        <w:tc>
          <w:tcPr>
            <w:tcW w:w="3144" w:type="dxa"/>
            <w:vAlign w:val="center"/>
          </w:tcPr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СОГЛАСОВАНО</w:t>
            </w:r>
          </w:p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Управляющим Советом</w:t>
            </w:r>
          </w:p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</w:t>
            </w:r>
            <w:r w:rsidR="006C389B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</w:p>
        </w:tc>
        <w:tc>
          <w:tcPr>
            <w:tcW w:w="3133" w:type="dxa"/>
            <w:vAlign w:val="center"/>
          </w:tcPr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ПРИНЯТО</w:t>
            </w:r>
          </w:p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педагогическим советом</w:t>
            </w:r>
          </w:p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протокол №1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.08.2020</w:t>
            </w:r>
          </w:p>
        </w:tc>
        <w:tc>
          <w:tcPr>
            <w:tcW w:w="3134" w:type="dxa"/>
            <w:vAlign w:val="center"/>
          </w:tcPr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УТВЕРЖДЕНО</w:t>
            </w:r>
          </w:p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Приказом №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6C389B">
              <w:rPr>
                <w:rFonts w:ascii="Times New Roman" w:hAnsi="Times New Roman" w:cs="Times New Roman"/>
                <w:sz w:val="26"/>
                <w:szCs w:val="26"/>
              </w:rPr>
              <w:t>7/1</w:t>
            </w:r>
          </w:p>
          <w:p w:rsidR="00084F84" w:rsidRDefault="00084F84" w:rsidP="004E605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6C389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.09</w:t>
            </w:r>
            <w:r w:rsidRPr="00393F17">
              <w:rPr>
                <w:rFonts w:ascii="Times New Roman" w:hAnsi="Times New Roman" w:cs="Times New Roman"/>
                <w:sz w:val="26"/>
                <w:szCs w:val="26"/>
              </w:rPr>
              <w:t>.2020</w:t>
            </w:r>
          </w:p>
        </w:tc>
      </w:tr>
    </w:tbl>
    <w:p w:rsidR="00084F84" w:rsidRDefault="00084F84" w:rsidP="00080C2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Default="00084F84" w:rsidP="00084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F84">
        <w:rPr>
          <w:rFonts w:ascii="Times New Roman" w:hAnsi="Times New Roman" w:cs="Times New Roman"/>
          <w:b/>
          <w:sz w:val="24"/>
          <w:szCs w:val="24"/>
        </w:rPr>
        <w:t>Положение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4F84">
        <w:rPr>
          <w:rFonts w:ascii="Times New Roman" w:hAnsi="Times New Roman" w:cs="Times New Roman"/>
          <w:b/>
          <w:sz w:val="24"/>
          <w:szCs w:val="24"/>
        </w:rPr>
        <w:t xml:space="preserve">о родительском контроле организации горячего питания </w:t>
      </w:r>
    </w:p>
    <w:p w:rsidR="00084F84" w:rsidRPr="00084F84" w:rsidRDefault="00084F84" w:rsidP="00084F8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F84">
        <w:rPr>
          <w:rFonts w:ascii="Times New Roman" w:hAnsi="Times New Roman" w:cs="Times New Roman"/>
          <w:b/>
          <w:sz w:val="24"/>
          <w:szCs w:val="24"/>
        </w:rPr>
        <w:t xml:space="preserve">обучающихся в МБОУ </w:t>
      </w:r>
      <w:proofErr w:type="spellStart"/>
      <w:r w:rsidR="006C389B">
        <w:rPr>
          <w:rFonts w:ascii="Times New Roman" w:hAnsi="Times New Roman" w:cs="Times New Roman"/>
          <w:b/>
          <w:sz w:val="24"/>
          <w:szCs w:val="24"/>
        </w:rPr>
        <w:t>Маныч-Балабинская</w:t>
      </w:r>
      <w:proofErr w:type="spellEnd"/>
      <w:r w:rsidR="006C389B">
        <w:rPr>
          <w:rFonts w:ascii="Times New Roman" w:hAnsi="Times New Roman" w:cs="Times New Roman"/>
          <w:b/>
          <w:sz w:val="24"/>
          <w:szCs w:val="24"/>
        </w:rPr>
        <w:t xml:space="preserve"> О</w:t>
      </w:r>
      <w:r w:rsidRPr="00084F84">
        <w:rPr>
          <w:rFonts w:ascii="Times New Roman" w:hAnsi="Times New Roman" w:cs="Times New Roman"/>
          <w:b/>
          <w:sz w:val="24"/>
          <w:szCs w:val="24"/>
        </w:rPr>
        <w:t>ОШ</w:t>
      </w:r>
    </w:p>
    <w:p w:rsidR="00080C20" w:rsidRDefault="00080C20" w:rsidP="00080C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Положение о родительском контроле за организацией горячего питания обучающихся разработано на основании: - Федерального закона «Об образовании в Российской Федерации» от 01.03.2020 №47ФЗ «О внесении изменений в Федеральный закон «О качестве и безопасности пищевых продуктов» и ст. 37 Федерального закона от 29.12.2012г. №273-ФЗ «Об образовании в Российской Федерации» в части совершенствования правового регулирования вопросов обеспечения качества пищевых продуктов»; - Методических рекомендаций МР 2.4.0180-20 Роспотребнадзор РФ «Родительский контроль за организацией горячего питания детей в общеобразовательных организациях» от 18.05.2020г. </w:t>
      </w:r>
    </w:p>
    <w:p w:rsidR="00080C20" w:rsidRPr="00080C20" w:rsidRDefault="00080C20" w:rsidP="00080C20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Организация родительского контроля организации и качества питания обучающихся может осуществляться в форме анкетирования родителей и детей и участия в работе общешкольной комиссии.</w:t>
      </w:r>
    </w:p>
    <w:p w:rsidR="00085567" w:rsidRDefault="00080C20" w:rsidP="0008556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Для решени</w:t>
      </w:r>
      <w:r w:rsidR="00085567">
        <w:rPr>
          <w:rFonts w:ascii="Times New Roman" w:hAnsi="Times New Roman" w:cs="Times New Roman"/>
          <w:sz w:val="24"/>
          <w:szCs w:val="24"/>
        </w:rPr>
        <w:t>я</w:t>
      </w:r>
      <w:r w:rsidRPr="00080C20">
        <w:rPr>
          <w:rFonts w:ascii="Times New Roman" w:hAnsi="Times New Roman" w:cs="Times New Roman"/>
          <w:sz w:val="24"/>
          <w:szCs w:val="24"/>
        </w:rPr>
        <w:t xml:space="preserve"> вопросов качественного и здорового питания обучающихся, пропаганды основ здорового питания в Школе ежегодно создаётся комиссия (родительский контроль) за организацией и качеством горячего питания обучающихся (далее-комиссия) на текущий учебный год.</w:t>
      </w:r>
    </w:p>
    <w:p w:rsidR="00085567" w:rsidRDefault="00080C20" w:rsidP="0008556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567">
        <w:rPr>
          <w:rFonts w:ascii="Times New Roman" w:hAnsi="Times New Roman" w:cs="Times New Roman"/>
          <w:sz w:val="24"/>
          <w:szCs w:val="24"/>
        </w:rPr>
        <w:t xml:space="preserve"> В состав комиссии входят представители администрации, члены управляющего совета школы, педагогические работники, родительская общественность. Обязательным требованием является участие в работе комиссии ответственного за организацию питания обучающихся, назначенного приказом директора.  </w:t>
      </w:r>
    </w:p>
    <w:p w:rsidR="00080C20" w:rsidRPr="00085567" w:rsidRDefault="00080C20" w:rsidP="00085567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5567">
        <w:rPr>
          <w:rFonts w:ascii="Times New Roman" w:hAnsi="Times New Roman" w:cs="Times New Roman"/>
          <w:sz w:val="24"/>
          <w:szCs w:val="24"/>
        </w:rPr>
        <w:t xml:space="preserve"> Деятельность членов комиссии основывается на принципах добровольности участия в его работе, коллегиальности принятия решений, гласности. </w:t>
      </w:r>
    </w:p>
    <w:p w:rsidR="004E6051" w:rsidRDefault="004E6051" w:rsidP="004E6051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85567" w:rsidRPr="004E6051" w:rsidRDefault="00080C20" w:rsidP="004E6051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E6051">
        <w:rPr>
          <w:rFonts w:ascii="Times New Roman" w:hAnsi="Times New Roman" w:cs="Times New Roman"/>
          <w:b/>
          <w:sz w:val="24"/>
          <w:szCs w:val="24"/>
        </w:rPr>
        <w:t xml:space="preserve">Задачи комиссии по контролю за организацией питания обучающихся </w:t>
      </w:r>
    </w:p>
    <w:p w:rsidR="00085567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Оценить: </w:t>
      </w:r>
    </w:p>
    <w:p w:rsidR="00085567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соответствие реализуемых блюд утвержденному меню; </w:t>
      </w:r>
    </w:p>
    <w:p w:rsidR="00085567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-санитарно-техническое содержание помещения для приема пищи, состояние обеденной мебели, столовой посуды, наличие салфеток и т.п.; </w:t>
      </w:r>
    </w:p>
    <w:p w:rsidR="004E6051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условия соблюдения правил личной гигиены обучающимися; </w:t>
      </w:r>
    </w:p>
    <w:p w:rsidR="004E6051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наличие и состояние санитарной одежды у сотрудников, осуществляющих раздачу готовых блюд;</w:t>
      </w:r>
    </w:p>
    <w:p w:rsidR="00085567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объем и вид пищевых отходов после приема пищи; </w:t>
      </w:r>
    </w:p>
    <w:p w:rsidR="00085567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 </w:t>
      </w:r>
    </w:p>
    <w:p w:rsidR="00080C20" w:rsidRPr="00080C20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3</w:t>
      </w:r>
      <w:r w:rsidRPr="004E6051">
        <w:rPr>
          <w:rFonts w:ascii="Times New Roman" w:hAnsi="Times New Roman" w:cs="Times New Roman"/>
          <w:b/>
          <w:sz w:val="24"/>
          <w:szCs w:val="24"/>
        </w:rPr>
        <w:t>. Функции комиссии по контролю организации питания обучающихся</w:t>
      </w:r>
      <w:r w:rsidRPr="00080C2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Комиссия по контролю организации питания обучающихся обеспечивает участие в следующих процедурах: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lastRenderedPageBreak/>
        <w:t>- общественная экспертиза питания обучающихся;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контроль за качеством и количеством приготовленной согласно меню пищи;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изучение мнения обучающихся и их родителей (законных представителей) по организации и улучшению качества питания;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участие в разработке предложений и рекомендаций по улучшению качества питания обучающихся.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4E6051">
        <w:rPr>
          <w:rFonts w:ascii="Times New Roman" w:hAnsi="Times New Roman" w:cs="Times New Roman"/>
          <w:b/>
          <w:sz w:val="24"/>
          <w:szCs w:val="24"/>
        </w:rPr>
        <w:t>4. Права и ответственность комиссии по контролю организации питания обучающихся</w:t>
      </w:r>
      <w:r w:rsidRPr="00080C20">
        <w:rPr>
          <w:rFonts w:ascii="Times New Roman" w:hAnsi="Times New Roman" w:cs="Times New Roman"/>
          <w:sz w:val="24"/>
          <w:szCs w:val="24"/>
        </w:rPr>
        <w:t xml:space="preserve"> Для осуществления возложенных функций комиссии предоставлены следующие права: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4.1. Контролировать в школе организацию и качество питания обучающихся.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4.2. Получать информацию по организации питания, качеству приготовляемых блюд и соблюдению санитарно-гигиенических норм.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4.3. Заслушивать на своих заседаниях отчеты по обеспечению качественного питания обучающихся.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4.4. Проводить проверку работы школьной столовой не в полном составе, но в присутствии не менее трёх человек на момент проверки.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4.5. Изменить график проверки, если причина объективна.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4.6. Вносить предложения по улучшению качества питания обучающихся. 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4.7. Состав и порядок работы комиссии доводится до сведения работников школьной столовой, педагогического коллектива, обучающихся и родителей (законных представителей).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4.8. Члены Комиссии несут персональную ответственность за невыполнение или ненадлежащее исполнение возложенных на них обязанностей;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4.9. Комиссия несет ответственность за необъективную оценку по организации питания и качества предоставляемых услуг. </w:t>
      </w:r>
    </w:p>
    <w:p w:rsidR="00080C20" w:rsidRPr="004E6051" w:rsidRDefault="00080C20" w:rsidP="00080C20">
      <w:pPr>
        <w:pStyle w:val="a3"/>
        <w:ind w:left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  <w:r w:rsidRPr="004E6051">
        <w:rPr>
          <w:rFonts w:ascii="Times New Roman" w:hAnsi="Times New Roman" w:cs="Times New Roman"/>
          <w:b/>
          <w:sz w:val="24"/>
          <w:szCs w:val="24"/>
        </w:rPr>
        <w:t>5. Организация деятельности комиссии по контролю организации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5.1. Комиссия формируется на основании приказа директора школы. Полномочия комиссии начинаются с момента подписания соответствующего приказа.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5.2. Комиссия выбирает председателя, секретаря.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5.3. Комиссия составляет план-график контроля по организации качественного питания школьников.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5.4. О результатах работы комиссия информирует администрацию школы и родительские комитеты.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5.5. Один раз в четверть комиссия знакомит с результатами деятельности директора школы.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5.6. По итогам учебного года комиссия готовит аналитическую справку для отчёта по самообследованию образовательной организации. </w:t>
      </w:r>
    </w:p>
    <w:p w:rsidR="00080C20" w:rsidRPr="00085567" w:rsidRDefault="00080C20" w:rsidP="00085567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5.7. Заседания комиссии проводятся по мере необходимости, но не реже одного раза в четверть и считаются правомочными, если на них присутствует не менее 2/3 ее членов. 5.8. Решение комиссии принимаются большинством голосов из числа присутствующих членов путём открытого голосования и оформляются актом</w:t>
      </w:r>
      <w:r w:rsidRPr="0008556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6. Документация комиссии по контролю организации питания учащихся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6.1. Заседания комиссии оформляются протоколом. Протоколы подписываются председателем. </w:t>
      </w:r>
    </w:p>
    <w:p w:rsidR="00080C20" w:rsidRPr="00080C20" w:rsidRDefault="00080C20" w:rsidP="00080C20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80C20" w:rsidRPr="00080C20" w:rsidRDefault="00080C20" w:rsidP="00085567">
      <w:pPr>
        <w:pStyle w:val="a3"/>
        <w:ind w:left="375"/>
        <w:jc w:val="right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Приложение 1  </w:t>
      </w:r>
    </w:p>
    <w:p w:rsidR="00343FFD" w:rsidRDefault="00080C20" w:rsidP="00085567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АКТ № </w:t>
      </w:r>
    </w:p>
    <w:p w:rsidR="00080C20" w:rsidRPr="00080C20" w:rsidRDefault="00080C20" w:rsidP="00085567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проверки школьной столовой комиссией по контролю организации питания обучающихся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от ___________________ года 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Комиссия в составе: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______________________________  составили настоящий акт в том, что ____________________________ в _______________ была проведена проверка качества питания в школьной столовой.  Время проверки: 20 мин. (1 большая перемена)  В ходе проверки выявлено: Направление проверки Результат Температура подачи блюд    Весовое соответствие блюд  Вкусовые качества готового блюда  Соответствие приготовленных блюд утвержденному меню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Организация питания: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ПРЕДЛОЖЕНИЯ: 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1) _______________________________________________________________________  2) _______________________________________________________________________  3) _______________________________________________________________________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5567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С актом комиссии </w:t>
      </w:r>
      <w:proofErr w:type="gramStart"/>
      <w:r w:rsidRPr="00080C20">
        <w:rPr>
          <w:rFonts w:ascii="Times New Roman" w:hAnsi="Times New Roman" w:cs="Times New Roman"/>
          <w:sz w:val="24"/>
          <w:szCs w:val="24"/>
        </w:rPr>
        <w:t>ознакомлен :</w:t>
      </w:r>
      <w:proofErr w:type="gramEnd"/>
      <w:r w:rsidRPr="00080C20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работник пищеблока ______________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Комиссия в составе с актом ознакомлены: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br w:type="page"/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80C20" w:rsidRPr="004E6051" w:rsidRDefault="00080C20" w:rsidP="00084F84">
      <w:pPr>
        <w:pStyle w:val="a3"/>
        <w:ind w:left="37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4E6051" w:rsidRDefault="00080C20" w:rsidP="00084F84">
      <w:pPr>
        <w:pStyle w:val="a3"/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E6051">
        <w:rPr>
          <w:rFonts w:ascii="Times New Roman" w:hAnsi="Times New Roman" w:cs="Times New Roman"/>
          <w:b/>
          <w:sz w:val="24"/>
          <w:szCs w:val="24"/>
        </w:rPr>
        <w:t xml:space="preserve">Положение о </w:t>
      </w:r>
      <w:proofErr w:type="gramStart"/>
      <w:r w:rsidRPr="004E6051">
        <w:rPr>
          <w:rFonts w:ascii="Times New Roman" w:hAnsi="Times New Roman" w:cs="Times New Roman"/>
          <w:b/>
          <w:sz w:val="24"/>
          <w:szCs w:val="24"/>
        </w:rPr>
        <w:t>порядке  проведения</w:t>
      </w:r>
      <w:proofErr w:type="gramEnd"/>
      <w:r w:rsidRPr="004E6051">
        <w:rPr>
          <w:rFonts w:ascii="Times New Roman" w:hAnsi="Times New Roman" w:cs="Times New Roman"/>
          <w:b/>
          <w:sz w:val="24"/>
          <w:szCs w:val="24"/>
        </w:rPr>
        <w:t xml:space="preserve"> мероприятий родительского контроля за организацией горячего питания обучающихся</w:t>
      </w:r>
    </w:p>
    <w:p w:rsidR="00085567" w:rsidRPr="004E6051" w:rsidRDefault="00085567" w:rsidP="00084F84">
      <w:pPr>
        <w:pStyle w:val="a3"/>
        <w:ind w:left="37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85567" w:rsidRPr="00080C20" w:rsidRDefault="00085567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1. Общие положения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1.1. Настоящее Положение разработано в соответствии с:    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 - Федеральным законом от 01.03.2020 №47-ФЗ «О внесении изменений в Федеральный закон «О качестве и безопасности пищевых продуктов;    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ст. 37 Федерального закона «Об образовании в Российской Федерации» от 29.12.2012 г № 273-ФЗ;      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Методическими рекомендациями МР 2.4.0180-20 Роспотребнадзора РФ «Родительский контроль за организацией горячего питания детей в общеобразовательных организациях» от 18.05.2020г.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1.2. Настоящее Положение разработано: - для улучшения организации питания обучающихся в </w:t>
      </w:r>
      <w:r w:rsidR="00084F84">
        <w:rPr>
          <w:rFonts w:ascii="Times New Roman" w:hAnsi="Times New Roman" w:cs="Times New Roman"/>
          <w:sz w:val="24"/>
          <w:szCs w:val="24"/>
        </w:rPr>
        <w:t>МБОУ Позднеевская СОШ</w:t>
      </w:r>
      <w:r w:rsidRPr="00080C20">
        <w:rPr>
          <w:rFonts w:ascii="Times New Roman" w:hAnsi="Times New Roman" w:cs="Times New Roman"/>
          <w:sz w:val="24"/>
          <w:szCs w:val="24"/>
        </w:rPr>
        <w:t xml:space="preserve"> (далее Школа); -  проведения мониторинга результатов родительского контроля, формирования предложений по улучшению питания в образовательном учреждении. </w:t>
      </w:r>
      <w:r w:rsidRPr="00080C20">
        <w:rPr>
          <w:rFonts w:ascii="Times New Roman" w:hAnsi="Times New Roman" w:cs="Times New Roman"/>
          <w:sz w:val="24"/>
          <w:szCs w:val="24"/>
        </w:rPr>
        <w:cr/>
      </w:r>
    </w:p>
    <w:p w:rsidR="00084F84" w:rsidRDefault="00080C20" w:rsidP="00084F84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  <w:r w:rsidR="00084F84">
        <w:rPr>
          <w:rFonts w:ascii="Times New Roman" w:hAnsi="Times New Roman" w:cs="Times New Roman"/>
          <w:sz w:val="24"/>
          <w:szCs w:val="24"/>
        </w:rPr>
        <w:t xml:space="preserve">2. </w:t>
      </w:r>
      <w:r w:rsidRPr="00080C20">
        <w:rPr>
          <w:rFonts w:ascii="Times New Roman" w:hAnsi="Times New Roman" w:cs="Times New Roman"/>
          <w:sz w:val="24"/>
          <w:szCs w:val="24"/>
        </w:rPr>
        <w:t>Родительский контроль за организацией питания обучающихся</w:t>
      </w:r>
    </w:p>
    <w:p w:rsidR="00084F84" w:rsidRDefault="00080C20" w:rsidP="00084F84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2.1. Решение вопросов качественного и здорового питания обучающихся Школы, пропаганды основ здорового питания осуществляется при взаимодействии с общешкольным родительским комитетом, Советом отцов.</w:t>
      </w:r>
    </w:p>
    <w:p w:rsidR="00080C20" w:rsidRPr="00080C20" w:rsidRDefault="00080C20" w:rsidP="00084F84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2.2. При проведении мероприятий родительского контроля за организацией питания детей в Школе оцениваются: -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соответствие реализуемых блюд утвержденному меню;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санитарно-техническое содержание обеденного зала (помещения для приема пищи), состояние обеденной мебели, столовой посуды, наличие салфеток и т.п.;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условия соблюдения правил личной гигиены обучающимися; - наличие и состояние санитарной одежды у сотрудников, осуществляющих раздачу готовых блюд;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объем и вид пищевых отходов после приема пищи; </w:t>
      </w:r>
    </w:p>
    <w:p w:rsidR="00084F84" w:rsidRDefault="00084F84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080C20" w:rsidRPr="00080C20">
        <w:rPr>
          <w:rFonts w:ascii="Times New Roman" w:hAnsi="Times New Roman" w:cs="Times New Roman"/>
          <w:sz w:val="24"/>
          <w:szCs w:val="24"/>
        </w:rPr>
        <w:t xml:space="preserve">наличие лабораторно-инструментальных исследований качества и безопасности поступающей пищевой продукции и готовых блюд;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вкусовые предпочтения детей, удовлетворенность ассортиментом и качеством потребляемых блюд по результатам выборочного опроса детей с согласия их родителей или иных законных представителей;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информирование родителей и детей о здоровом питании.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3. Деятельность комиссии по организации питания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3.1. Деятельность членов комиссии по контролю организации питания обучающихся основывается на принципах добровольности участия в его работе, коллегиальности принятия решений, гласности.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3.2. Комиссия по контролю за организацией питания обучающихся является постоянно действующим органом самоуправления для рассмотрения основных вопросов, связанных с организацией питания школьников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lastRenderedPageBreak/>
        <w:t xml:space="preserve">3.3. В состав комиссии по контролю за организацией питания обучающихся входят представители администрации школы, члены родительского комитета, совета отцов, ответственный за организацию питания. Комиссия формируется на основании приказа директора школы. Состав и порядок работы комиссии доводятся до сведения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работников школьной столовой, педагогического коллектива, обучающихся и родителей (законных представителей). Заседания комиссии проводятся по необходимости, но не менее 1 раза в четверть.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3.4. Комиссия по контролю за организацией питания обучающихся осуществляет свою деятельность в соответствии с законами и иными правовыми актами РФ, Уставом школы.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3.5. Задачи комиссии по контролю за организацией питания обучающихся: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обеспечение приоритетности защиты жизни и здоровья детей;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-соответствие энергетической ценности и химического состава рационов физиологическим потребностям и энергозатратам;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-обеспечение максимально разнообразного здорового питания и наличие в ежедневном рационе пищевых продуктов со сниженным содержанием насыщенных жиров, простых  сахаров и поваренной соли, пищевых продуктов, обогащенных витаминами, пищевыми волокнами и биологически активными веществами; - обеспечение соблюдения санитарно-эпидемиологических требований на всех этапах обращения пищевых продуктов (готовых блюд);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-исключение использования фальсифицированных пищевых продуктов, применение технологической и кулинарной обработки пищевых продуктов, обеспечивающих сохранность их исходной пищевой ценности.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4.Функции комиссии по контролю за организацией питания обучающихся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4.1. Комиссия по контролю за организацией питания обучающихся обеспечивает участие в следующих процедурах: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общественная экспертиза питания обучающихся;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-контроль за качеством и количеством приготовленной согласно меню пищи;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изучение мнения обучающихся и их родителей (законных представителей) по организации и улучшению качества питания;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участие в разработке предложений и рекомендаций по улучшению качества питания обучающихся.</w:t>
      </w:r>
    </w:p>
    <w:p w:rsidR="00084F84" w:rsidRDefault="00080C20" w:rsidP="00084F84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Права и ответственность комиссии по контролю за организацией питания обучающихся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5.1. Для осуществления возложенных функций комиссии предоставлены следующие права: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 контролировать в школе организацию и качество питания обучающихся;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получать от работников пищеблока информацию по организации питания, качеству приготовляемых блюд и соблюдению санитарно-гигиенических норм; - заслушивать на своих заседаниях старшего повара по обеспечению качественного питания обучающихся;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проводить проверку работы школьной столовой не в полном составе, но в присутствии не менее трех человек на момент проверки;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изменить график проверки, если причина объективна;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вносить предложения по улучшению качества питания обучающихся;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lastRenderedPageBreak/>
        <w:t xml:space="preserve">- состав и порядок работы комиссии доводится до педагогического коллектива, обучающихся и родителей (законных представителей). </w:t>
      </w:r>
    </w:p>
    <w:p w:rsidR="00084F84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5.2. Ответственность членов комиссии по контролю за организацией питания обучающихся: - за невыполнение или ненадлежащее исполнение возложенных на них обязанностей; </w:t>
      </w:r>
    </w:p>
    <w:p w:rsidR="00080C20" w:rsidRPr="00080C20" w:rsidRDefault="00080C20" w:rsidP="00084F84">
      <w:pPr>
        <w:pStyle w:val="a3"/>
        <w:ind w:left="73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за необъективную оценку по организации питания и качества предоставляемых услуг.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 Организационные методы, виды и формы контроля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6.1. Контроль осуществляется с использованием следующих методов и форм: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изучение документации;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обследование объекта;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наблюдение за организацией производственного процесса и процесса питания в школе;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- беседа с персоналом;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анкетирования родителей и детей (приложение1);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- участия в работе общешкольной комиссии (приложение2);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- инструментальный метод (с использованием контрольно-измерительных приборов) и иных правомерных методов, способствующих достижению контроля.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6.2. Контроль осуществляется в виде плановых и оперативных проверок.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6.3. Плановые проверки проводятся в соответствии с утвержденным директором школы планом на учебный год не реже 1 раз в месяц.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>6.4. Оперативные проверки проводятся с целью получения информации о ходе и результатах организации питания в школе. Результаты оперативного контроля требуют оперативного выполнения предложений и замечаний, которые сделаны проверяющими в ходе изучения вопроса.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6.5. Комиссия по контролю за организацией питания обучающихся может осуществлять свои функции вне плана (графика) работы по инициативе администрации, по жалобе, из-за нарушения нормативно-правовых актов в области защиты прав ребенка, его здоровья, питания, безопасности со стороны работников пищеблока, педагогических работников, администрации школы. </w:t>
      </w:r>
    </w:p>
    <w:p w:rsidR="00084F84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6.6. Результаты контроля отражаются в акте.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6.7. Итоги проверок обсуждаются на заседаниях родительского комитета, Совета отцов, родительских собраниях и могут явиться основанием для обращений в адрес администрации школы, ее учредителя и (или) организатора питания, органов контроля (надзора).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80C20" w:rsidRPr="00080C20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0C20" w:rsidRPr="00080C20" w:rsidRDefault="00080C20" w:rsidP="00080C20">
      <w:pPr>
        <w:jc w:val="both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br w:type="page"/>
      </w:r>
    </w:p>
    <w:p w:rsidR="00084F84" w:rsidRDefault="00080C20" w:rsidP="00084F84">
      <w:pPr>
        <w:pStyle w:val="a3"/>
        <w:ind w:left="375"/>
        <w:jc w:val="center"/>
        <w:rPr>
          <w:rFonts w:ascii="Times New Roman" w:hAnsi="Times New Roman" w:cs="Times New Roman"/>
          <w:sz w:val="24"/>
          <w:szCs w:val="24"/>
        </w:rPr>
      </w:pPr>
      <w:r w:rsidRPr="00080C20">
        <w:rPr>
          <w:rFonts w:ascii="Times New Roman" w:hAnsi="Times New Roman" w:cs="Times New Roman"/>
          <w:sz w:val="24"/>
          <w:szCs w:val="24"/>
        </w:rPr>
        <w:lastRenderedPageBreak/>
        <w:t>Анкета школьника (заполняется вместе с родителями) Пожалуйста, выберите варианты ответов. Если требуется развёрнутый ответ или дополнительные пояснения, впишите в специальную строку.</w:t>
      </w:r>
    </w:p>
    <w:p w:rsidR="00084F84" w:rsidRPr="004E6051" w:rsidRDefault="00084F84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</w:p>
    <w:p w:rsidR="00084F84" w:rsidRPr="004E6051" w:rsidRDefault="00080C20" w:rsidP="004E6051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УДОВЛЕТВОРЯЕТ ЛИ ВАС СИСТЕМА ОРГАНИЗАЦИИ ПИТАНИЯ В ШКОЛЕ?  ДА</w:t>
      </w:r>
    </w:p>
    <w:p w:rsidR="00084F84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НЕТ </w:t>
      </w:r>
    </w:p>
    <w:p w:rsidR="00080C20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ЗАТРУДНЯЮСЬ ОТВЕТИТЬ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2. УДОВЛЕТВОРЯЕТ ЛИ ВАС САНИТАРНОЕ СОСТОЯНИЕ </w:t>
      </w:r>
      <w:proofErr w:type="gramStart"/>
      <w:r w:rsidRPr="004E6051">
        <w:rPr>
          <w:rFonts w:ascii="Times New Roman" w:hAnsi="Times New Roman" w:cs="Times New Roman"/>
          <w:sz w:val="20"/>
          <w:szCs w:val="20"/>
        </w:rPr>
        <w:t>ШКОЛЬНОЙ  СТОЛОВОЙ</w:t>
      </w:r>
      <w:proofErr w:type="gramEnd"/>
      <w:r w:rsidRPr="004E6051">
        <w:rPr>
          <w:rFonts w:ascii="Times New Roman" w:hAnsi="Times New Roman" w:cs="Times New Roman"/>
          <w:sz w:val="20"/>
          <w:szCs w:val="20"/>
        </w:rPr>
        <w:t xml:space="preserve">?  </w:t>
      </w:r>
    </w:p>
    <w:p w:rsidR="00084F84" w:rsidRPr="004E6051" w:rsidRDefault="00084F84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ДА</w:t>
      </w:r>
    </w:p>
    <w:p w:rsidR="00084F84" w:rsidRPr="004E6051" w:rsidRDefault="00084F84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НЕТ </w:t>
      </w:r>
    </w:p>
    <w:p w:rsidR="00084F84" w:rsidRPr="004E6051" w:rsidRDefault="00084F84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ЗАТРУДНЯЮСЬ ОТВЕТИТЬ </w:t>
      </w:r>
    </w:p>
    <w:p w:rsidR="00084F84" w:rsidRPr="004E6051" w:rsidRDefault="00080C20" w:rsidP="004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ПИТАЕТЕСЬ ЛИ ВЫ В ШКОЛЬНОЙ СТОЛОВОЙ?  </w:t>
      </w:r>
    </w:p>
    <w:p w:rsidR="00084F84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080C20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084F84" w:rsidRPr="004E6051" w:rsidRDefault="00080C20" w:rsidP="004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ЕСЛИ НЕТ, ТО ПО КАКОЙ ПРИЧИНЕ?</w:t>
      </w:r>
    </w:p>
    <w:p w:rsidR="00084F84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НЕ НРАВИТСЯ </w:t>
      </w:r>
    </w:p>
    <w:p w:rsidR="00084F84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НЕ УСПЕВАЕТЕ </w:t>
      </w:r>
    </w:p>
    <w:p w:rsidR="00080C20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ПИТАЕТЕСЬ ДОМА</w:t>
      </w:r>
    </w:p>
    <w:p w:rsidR="00084F84" w:rsidRPr="004E6051" w:rsidRDefault="00080C20" w:rsidP="004E605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В ШКОЛЕ ВЫ ПОЛУЧАЕТЕ:</w:t>
      </w:r>
    </w:p>
    <w:p w:rsidR="00084F84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ГОРЯЧИЙЗАВТРАК</w:t>
      </w:r>
    </w:p>
    <w:p w:rsidR="00084F84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ГОРЯЧИЙ ОБЕД (С ПЕРВЫМ БЛЮДОМ) </w:t>
      </w:r>
    </w:p>
    <w:p w:rsidR="00080C20" w:rsidRPr="004E6051" w:rsidRDefault="00080C20" w:rsidP="004E6051">
      <w:pPr>
        <w:pStyle w:val="a3"/>
        <w:ind w:left="73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2-РАЗОВОЕ ГОРЯЧЕЕ ПИТАНИЕ (ЗАВТРАК + ОБЕД)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6. НАЕДАЕТЕСЬ ЛИ ВЫ В ШКОЛЕ?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ИНОГДА 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7. ХВАТАЕТ ЛИ ПРОДОЛЖИТЕЛЬНОСТИ ПЕРЕМЕНЫ ДЛЯ ТОГО, ЧТОБЫ ПОЕСТЬ В ШКОЛЕ?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8. НРАВИТСЯ ПИТАНИЕ В ШКОЛЬНОЙ СТОЛОВОЙ?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НЕТ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НЕ ВСЕГДА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9. ЕСЛИ НЕ НРАВИТСЯ, ТО ПОЧЕМУ?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НЕВКУСНО ГОТОВЯТ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ОДНООБРАЗНОЕ ПИТАНИЕ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ГОТОВЯТ НЕЛЮБИМУЮ ПИЩУ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ОСТЫВШАЯ ЕДА 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МАЛЕНЬКИЕ ПОРЦИИ ИНОЕ  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10. ПОСЕЩАЕТЕ ЛИ ГРУППУ ПРОДЛЁННОГО ДНЯ? 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11. ЕСЛИ ДА, ТО ПОЛУЧАЕТЕ ЛИ ПОЛДНИК В ШКОЛЕ ИЛИ ПРИНОСИТ </w:t>
      </w:r>
      <w:proofErr w:type="gramStart"/>
      <w:r w:rsidRPr="004E6051">
        <w:rPr>
          <w:rFonts w:ascii="Times New Roman" w:hAnsi="Times New Roman" w:cs="Times New Roman"/>
          <w:sz w:val="20"/>
          <w:szCs w:val="20"/>
        </w:rPr>
        <w:t>ИЗ  ДОМА</w:t>
      </w:r>
      <w:proofErr w:type="gramEnd"/>
      <w:r w:rsidRPr="004E6051">
        <w:rPr>
          <w:rFonts w:ascii="Times New Roman" w:hAnsi="Times New Roman" w:cs="Times New Roman"/>
          <w:sz w:val="20"/>
          <w:szCs w:val="20"/>
        </w:rPr>
        <w:t xml:space="preserve">? 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ПОЛУЧАЕТ ПОЛДНИК В ШКОЛЕ 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ПРИНОСИТ ИЗ ДОМА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12. УСТРАИВАЕТ МЕНЮ ШКОЛЬНОЙ СТОЛОВОЙ?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ДА </w:t>
      </w:r>
    </w:p>
    <w:p w:rsidR="00084F84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НЕТ </w:t>
      </w:r>
    </w:p>
    <w:p w:rsidR="00080C20" w:rsidRPr="004E6051" w:rsidRDefault="00080C20" w:rsidP="004E6051">
      <w:pPr>
        <w:pStyle w:val="a3"/>
        <w:ind w:left="375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 ИНОГДА </w:t>
      </w:r>
    </w:p>
    <w:p w:rsidR="00084F84" w:rsidRPr="004E6051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0"/>
          <w:szCs w:val="20"/>
        </w:rPr>
      </w:pPr>
      <w:r w:rsidRPr="00080C20">
        <w:rPr>
          <w:rFonts w:ascii="Times New Roman" w:hAnsi="Times New Roman" w:cs="Times New Roman"/>
          <w:sz w:val="24"/>
          <w:szCs w:val="24"/>
        </w:rPr>
        <w:t xml:space="preserve"> </w:t>
      </w:r>
      <w:r w:rsidRPr="004E6051">
        <w:rPr>
          <w:rFonts w:ascii="Times New Roman" w:hAnsi="Times New Roman" w:cs="Times New Roman"/>
          <w:sz w:val="20"/>
          <w:szCs w:val="20"/>
        </w:rPr>
        <w:t xml:space="preserve">13. СЧИТАЕТЕ ЛИ ПИТАНИЕ В ШКОЛЕ ЗДОРОВЫМ И ПОЛНОЦЕННЫМ? </w:t>
      </w:r>
    </w:p>
    <w:p w:rsidR="00084F84" w:rsidRPr="004E6051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ДА </w:t>
      </w:r>
    </w:p>
    <w:p w:rsidR="00080C20" w:rsidRPr="004E6051" w:rsidRDefault="00080C20" w:rsidP="00080C20">
      <w:pPr>
        <w:pStyle w:val="a3"/>
        <w:ind w:left="375"/>
        <w:jc w:val="both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НЕТ</w:t>
      </w:r>
    </w:p>
    <w:p w:rsidR="004E6051" w:rsidRDefault="00080C20" w:rsidP="004E6051">
      <w:pPr>
        <w:pStyle w:val="a3"/>
        <w:ind w:left="375"/>
        <w:jc w:val="both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 xml:space="preserve">14. ВАШИ ПРЕДЛОЖЕНИЯ ПО ИЗМЕНЕНИЮ МЕНЮ: </w:t>
      </w:r>
    </w:p>
    <w:p w:rsidR="00080C20" w:rsidRPr="004E6051" w:rsidRDefault="00080C20" w:rsidP="004E6051">
      <w:pPr>
        <w:pStyle w:val="a3"/>
        <w:ind w:left="375"/>
        <w:jc w:val="both"/>
        <w:rPr>
          <w:rFonts w:ascii="Times New Roman" w:hAnsi="Times New Roman" w:cs="Times New Roman"/>
          <w:sz w:val="20"/>
          <w:szCs w:val="20"/>
        </w:rPr>
      </w:pPr>
      <w:r w:rsidRPr="004E6051">
        <w:rPr>
          <w:rFonts w:ascii="Times New Roman" w:hAnsi="Times New Roman" w:cs="Times New Roman"/>
          <w:sz w:val="20"/>
          <w:szCs w:val="20"/>
        </w:rPr>
        <w:t>15. ВАШИ ПРЕДЛОЖЕНИЯ ПО УЛУЧШЕНИЮ ПИТАНИЯ В</w:t>
      </w:r>
      <w:r w:rsidR="00084F84" w:rsidRPr="004E6051">
        <w:rPr>
          <w:rFonts w:ascii="Times New Roman" w:hAnsi="Times New Roman" w:cs="Times New Roman"/>
          <w:sz w:val="20"/>
          <w:szCs w:val="20"/>
        </w:rPr>
        <w:t xml:space="preserve"> </w:t>
      </w:r>
      <w:r w:rsidRPr="004E6051">
        <w:rPr>
          <w:rFonts w:ascii="Times New Roman" w:hAnsi="Times New Roman" w:cs="Times New Roman"/>
          <w:sz w:val="20"/>
          <w:szCs w:val="20"/>
        </w:rPr>
        <w:t xml:space="preserve">ШКОЛЕ </w:t>
      </w:r>
    </w:p>
    <w:sectPr w:rsidR="00080C20" w:rsidRPr="004E6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2B5149"/>
    <w:multiLevelType w:val="hybridMultilevel"/>
    <w:tmpl w:val="941CA2FA"/>
    <w:lvl w:ilvl="0" w:tplc="C4DA6C3C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2F866D7A"/>
    <w:multiLevelType w:val="hybridMultilevel"/>
    <w:tmpl w:val="CEB4709A"/>
    <w:lvl w:ilvl="0" w:tplc="E6DC31EE">
      <w:start w:val="5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 w15:restartNumberingAfterBreak="0">
    <w:nsid w:val="34FB45DC"/>
    <w:multiLevelType w:val="hybridMultilevel"/>
    <w:tmpl w:val="7C346362"/>
    <w:lvl w:ilvl="0" w:tplc="1AC69570">
      <w:start w:val="4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" w15:restartNumberingAfterBreak="0">
    <w:nsid w:val="4876264A"/>
    <w:multiLevelType w:val="multilevel"/>
    <w:tmpl w:val="A99EA798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C20"/>
    <w:rsid w:val="00080C20"/>
    <w:rsid w:val="00084F84"/>
    <w:rsid w:val="00085567"/>
    <w:rsid w:val="00343FFD"/>
    <w:rsid w:val="004E6051"/>
    <w:rsid w:val="006C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98BD3"/>
  <w15:docId w15:val="{B9FA3270-7CE5-47C2-9E35-2F8153BFD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C20"/>
    <w:pPr>
      <w:ind w:left="720"/>
      <w:contextualSpacing/>
    </w:pPr>
  </w:style>
  <w:style w:type="table" w:styleId="a4">
    <w:name w:val="Table Grid"/>
    <w:basedOn w:val="a1"/>
    <w:uiPriority w:val="39"/>
    <w:rsid w:val="00343F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2319</Words>
  <Characters>13220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Позднеевка</dc:creator>
  <cp:keywords/>
  <dc:description/>
  <cp:lastModifiedBy>Professional</cp:lastModifiedBy>
  <cp:revision>3</cp:revision>
  <dcterms:created xsi:type="dcterms:W3CDTF">2020-11-03T09:05:00Z</dcterms:created>
  <dcterms:modified xsi:type="dcterms:W3CDTF">2022-01-26T11:16:00Z</dcterms:modified>
</cp:coreProperties>
</file>