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31" w:rsidRPr="002E638C" w:rsidRDefault="00FA34A1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38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 xml:space="preserve">Аналитическая справка о деятельности уполномоченного по правам ребёнка МБОУ </w:t>
      </w:r>
      <w:r w:rsidR="00575A5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 xml:space="preserve"> Маны</w:t>
      </w:r>
      <w:proofErr w:type="gramStart"/>
      <w:r w:rsidR="00575A5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>ч-</w:t>
      </w:r>
      <w:proofErr w:type="gramEnd"/>
      <w:r w:rsidR="00575A5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 xml:space="preserve"> Балабинская ООШ </w:t>
      </w:r>
      <w:r w:rsidRPr="002E638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>и эффективности реал</w:t>
      </w:r>
      <w:r w:rsidR="00AC389A" w:rsidRPr="002E638C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 xml:space="preserve">изации муниципальной программы </w:t>
      </w:r>
      <w:r w:rsidR="00AC389A" w:rsidRPr="002E638C">
        <w:rPr>
          <w:rFonts w:ascii="Times New Roman" w:eastAsia="Times New Roman" w:hAnsi="Times New Roman" w:cs="Times New Roman"/>
          <w:sz w:val="28"/>
          <w:szCs w:val="28"/>
        </w:rPr>
        <w:t xml:space="preserve"> правового просве</w:t>
      </w:r>
      <w:r w:rsidR="002A2431" w:rsidRPr="002E638C">
        <w:rPr>
          <w:rFonts w:ascii="Times New Roman" w:eastAsia="Times New Roman" w:hAnsi="Times New Roman" w:cs="Times New Roman"/>
          <w:sz w:val="28"/>
          <w:szCs w:val="28"/>
        </w:rPr>
        <w:t>щения и воспитания обучающихся</w:t>
      </w:r>
    </w:p>
    <w:p w:rsidR="002E638C" w:rsidRDefault="008C7EC1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2021-2022</w:t>
      </w:r>
      <w:r w:rsidR="002E638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E638C" w:rsidRDefault="002E638C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38C" w:rsidRPr="002E638C" w:rsidRDefault="002E638C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38C">
        <w:rPr>
          <w:rFonts w:ascii="Times New Roman" w:eastAsia="Times New Roman" w:hAnsi="Times New Roman" w:cs="Times New Roman"/>
          <w:b/>
          <w:sz w:val="24"/>
          <w:szCs w:val="24"/>
        </w:rPr>
        <w:t>Статистические данные:</w:t>
      </w:r>
    </w:p>
    <w:p w:rsidR="002E638C" w:rsidRPr="002E638C" w:rsidRDefault="002E638C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tblLook w:val="04A0"/>
      </w:tblPr>
      <w:tblGrid>
        <w:gridCol w:w="1629"/>
        <w:gridCol w:w="1594"/>
        <w:gridCol w:w="1696"/>
        <w:gridCol w:w="1969"/>
        <w:gridCol w:w="2119"/>
        <w:gridCol w:w="1696"/>
      </w:tblGrid>
      <w:tr w:rsidR="002E638C" w:rsidRPr="002E638C" w:rsidTr="002945FC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2E638C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 w:rsidRPr="002E638C">
              <w:rPr>
                <w:rFonts w:ascii="Times New Roman" w:eastAsia="Calibri" w:hAnsi="Times New Roman"/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Количество школ в муниципальном образовании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Количество действующих школьных уполномоченных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Дата избрания уполномоченных/дата их последнего специализированного обучения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Форма организации уполномоченных (МО, ОО, Совет, др.)</w:t>
            </w:r>
          </w:p>
        </w:tc>
      </w:tr>
      <w:tr w:rsidR="002E638C" w:rsidRPr="002E638C" w:rsidTr="00575A5C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8C" w:rsidRPr="002E638C" w:rsidRDefault="00575A5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Маны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Балабинская ООШ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575A5C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E638C">
              <w:rPr>
                <w:rFonts w:ascii="Times New Roman" w:eastAsia="Calibri" w:hAnsi="Times New Roman"/>
                <w:sz w:val="24"/>
                <w:szCs w:val="24"/>
              </w:rPr>
              <w:t xml:space="preserve">Положение об уполномоченном по правам ребёнка в </w:t>
            </w:r>
            <w:r w:rsidR="00575A5C">
              <w:rPr>
                <w:rFonts w:ascii="Times New Roman" w:eastAsia="Calibri" w:hAnsi="Times New Roman"/>
                <w:sz w:val="24"/>
                <w:szCs w:val="24"/>
              </w:rPr>
              <w:t>МБОУ Маны</w:t>
            </w:r>
            <w:proofErr w:type="gramStart"/>
            <w:r w:rsidR="00575A5C">
              <w:rPr>
                <w:rFonts w:ascii="Times New Roman" w:eastAsia="Calibri" w:hAnsi="Times New Roman"/>
                <w:sz w:val="24"/>
                <w:szCs w:val="24"/>
              </w:rPr>
              <w:t>ч-</w:t>
            </w:r>
            <w:proofErr w:type="gramEnd"/>
            <w:r w:rsidR="00575A5C">
              <w:rPr>
                <w:rFonts w:ascii="Times New Roman" w:eastAsia="Calibri" w:hAnsi="Times New Roman"/>
                <w:sz w:val="24"/>
                <w:szCs w:val="24"/>
              </w:rPr>
              <w:t xml:space="preserve"> Балабинской ООШ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8C" w:rsidRPr="002E638C" w:rsidRDefault="002E638C" w:rsidP="00F556B5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8C" w:rsidRPr="002E638C" w:rsidRDefault="002E638C" w:rsidP="002E63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A2431" w:rsidRDefault="002A2431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CF16DB" w:rsidRDefault="004332BA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  <w:r w:rsidRPr="002E638C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Введение.</w:t>
      </w:r>
    </w:p>
    <w:p w:rsidR="002E638C" w:rsidRPr="002E638C" w:rsidRDefault="002E638C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</w:p>
    <w:p w:rsidR="001A7A73" w:rsidRPr="002A2431" w:rsidRDefault="00CF16DB" w:rsidP="00197E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28D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Муниципальное бюджетное общеобразовательное учреждение</w:t>
      </w:r>
      <w:r w:rsidR="00575A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575A5C">
        <w:rPr>
          <w:rFonts w:ascii="Times New Roman" w:eastAsia="Calibri" w:hAnsi="Times New Roman"/>
          <w:sz w:val="24"/>
          <w:szCs w:val="24"/>
        </w:rPr>
        <w:t>Маны</w:t>
      </w:r>
      <w:proofErr w:type="gramStart"/>
      <w:r w:rsidR="00575A5C">
        <w:rPr>
          <w:rFonts w:ascii="Times New Roman" w:eastAsia="Calibri" w:hAnsi="Times New Roman"/>
          <w:sz w:val="24"/>
          <w:szCs w:val="24"/>
        </w:rPr>
        <w:t>ч-</w:t>
      </w:r>
      <w:proofErr w:type="gramEnd"/>
      <w:r w:rsidR="00575A5C">
        <w:rPr>
          <w:rFonts w:ascii="Times New Roman" w:eastAsia="Calibri" w:hAnsi="Times New Roman"/>
          <w:sz w:val="24"/>
          <w:szCs w:val="24"/>
        </w:rPr>
        <w:t xml:space="preserve"> Балабинская ООШ</w:t>
      </w:r>
      <w:r w:rsidRPr="001828D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F16D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имеет лицензию на право осуществления следующих видов образовательной деятельности по программам:    общеобразовательная программа начального общего образования,  общеобразовательная программа основного общего образования, по программам дополнительного образования:  </w:t>
      </w:r>
      <w:r w:rsidR="001A7A7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дополнительное образование детей и взрослых.</w:t>
      </w:r>
    </w:p>
    <w:p w:rsidR="00CF16DB" w:rsidRPr="00C54B2C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</w:t>
      </w:r>
      <w:r w:rsidR="00C54B2C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алификационным характеристикам.</w:t>
      </w:r>
    </w:p>
    <w:p w:rsidR="00CF16DB" w:rsidRPr="00CF16DB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Общее управление школой осуществляет директор школы в соответствии с действующим законодательством. </w:t>
      </w:r>
    </w:p>
    <w:p w:rsidR="00CF16DB" w:rsidRPr="00CF16DB" w:rsidRDefault="00CF16DB" w:rsidP="00197E7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Органы управления  образовательным учреждением:</w:t>
      </w:r>
    </w:p>
    <w:p w:rsidR="00CF16DB" w:rsidRPr="00CF16DB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Общее собрание  трудового коллектива школы</w:t>
      </w:r>
    </w:p>
    <w:p w:rsidR="00CF16DB" w:rsidRPr="00CF16DB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Педагогический совет </w:t>
      </w:r>
    </w:p>
    <w:p w:rsidR="00CF16DB" w:rsidRPr="00CF16DB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Управляющий совет</w:t>
      </w:r>
    </w:p>
    <w:p w:rsidR="00575A5C" w:rsidRDefault="00575A5C" w:rsidP="00197E7B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center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</w:p>
    <w:p w:rsidR="00CF16DB" w:rsidRPr="00197E7B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center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CF16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Контингент образовательного учреждения.</w:t>
      </w:r>
    </w:p>
    <w:tbl>
      <w:tblPr>
        <w:tblW w:w="4843" w:type="dxa"/>
        <w:jc w:val="center"/>
        <w:tblInd w:w="-30" w:type="dxa"/>
        <w:tblLayout w:type="fixed"/>
        <w:tblLook w:val="0000"/>
      </w:tblPr>
      <w:tblGrid>
        <w:gridCol w:w="2123"/>
        <w:gridCol w:w="1136"/>
        <w:gridCol w:w="1584"/>
      </w:tblGrid>
      <w:tr w:rsidR="00E659F0" w:rsidRPr="00CF16DB" w:rsidTr="00197E7B">
        <w:trPr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CF16DB" w:rsidRDefault="008C7EC1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2021-2022</w:t>
            </w:r>
            <w:r w:rsidR="002A243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учебный </w:t>
            </w:r>
            <w:r w:rsidR="00C54B2C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г</w:t>
            </w:r>
            <w:r w:rsidR="002A243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од</w:t>
            </w:r>
          </w:p>
        </w:tc>
      </w:tr>
      <w:tr w:rsidR="00E659F0" w:rsidRPr="00CF16DB" w:rsidTr="00197E7B">
        <w:trPr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Cs w:val="24"/>
                <w:lang w:eastAsia="hi-IN" w:bidi="hi-IN"/>
              </w:rPr>
            </w:pPr>
            <w:r w:rsidRPr="00CF16DB">
              <w:rPr>
                <w:rFonts w:ascii="Times New Roman" w:eastAsia="SimSun" w:hAnsi="Times New Roman" w:cs="Mangal"/>
                <w:kern w:val="1"/>
                <w:szCs w:val="24"/>
                <w:lang w:eastAsia="hi-IN" w:bidi="hi-IN"/>
              </w:rPr>
              <w:t>Кол-во классов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CF16DB" w:rsidRDefault="00E659F0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Cs w:val="24"/>
                <w:lang w:eastAsia="hi-IN" w:bidi="hi-IN"/>
              </w:rPr>
            </w:pPr>
            <w:r w:rsidRPr="00CF16DB">
              <w:rPr>
                <w:rFonts w:ascii="Times New Roman" w:eastAsia="SimSun" w:hAnsi="Times New Roman" w:cs="Mangal"/>
                <w:kern w:val="1"/>
                <w:szCs w:val="24"/>
                <w:lang w:eastAsia="hi-IN" w:bidi="hi-IN"/>
              </w:rPr>
              <w:t xml:space="preserve">Кол-во </w:t>
            </w:r>
            <w:proofErr w:type="gramStart"/>
            <w:r w:rsidRPr="00CF16DB">
              <w:rPr>
                <w:rFonts w:ascii="Times New Roman" w:eastAsia="SimSun" w:hAnsi="Times New Roman" w:cs="Mangal"/>
                <w:kern w:val="1"/>
                <w:szCs w:val="24"/>
                <w:lang w:eastAsia="hi-IN" w:bidi="hi-IN"/>
              </w:rPr>
              <w:t>обучающихся</w:t>
            </w:r>
            <w:proofErr w:type="gramEnd"/>
          </w:p>
        </w:tc>
      </w:tr>
      <w:tr w:rsidR="00E659F0" w:rsidRPr="00CF16DB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F16D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77263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332458" w:rsidRDefault="00575A5C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shd w:val="clear" w:color="auto" w:fill="FFFFFF"/>
                <w:lang w:eastAsia="hi-IN" w:bidi="hi-IN"/>
              </w:rPr>
              <w:t>42</w:t>
            </w:r>
          </w:p>
        </w:tc>
      </w:tr>
      <w:tr w:rsidR="00E659F0" w:rsidRPr="00CF16DB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F16D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77263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332458" w:rsidRDefault="00575A5C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shd w:val="clear" w:color="auto" w:fill="FFFFFF"/>
                <w:lang w:eastAsia="hi-IN" w:bidi="hi-IN"/>
              </w:rPr>
              <w:t>30</w:t>
            </w:r>
          </w:p>
        </w:tc>
      </w:tr>
      <w:tr w:rsidR="00E659F0" w:rsidRPr="00CF16DB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CF16DB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F16D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77263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332458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  <w:t>72</w:t>
            </w:r>
          </w:p>
        </w:tc>
      </w:tr>
    </w:tbl>
    <w:p w:rsidR="00CF16DB" w:rsidRPr="00CF16DB" w:rsidRDefault="00CF16DB" w:rsidP="00CF16DB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</w:p>
    <w:p w:rsid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proofErr w:type="gramStart"/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lastRenderedPageBreak/>
        <w:t>Контингент обучающихся стабилен, движение учащихся происходит по объективным причинам (переезд в другие районы города, за пределы города) и не вносит дестабилизацию в процесс развития школы.</w:t>
      </w:r>
      <w:proofErr w:type="gramEnd"/>
    </w:p>
    <w:p w:rsid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Реализуемые образовательные программы</w:t>
      </w: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Образовательная программа школы способствует  развитию и социализации учащихся на основе усвоения ими федерального компонента государственного стандарта общего образования  (государственных образовательных стандартов общего образования 2004 года), федерального государственного образовательного стандарта начального общего образования, </w:t>
      </w:r>
      <w:proofErr w:type="gramStart"/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через</w:t>
      </w:r>
      <w:proofErr w:type="gramEnd"/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:</w:t>
      </w: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обеспечение условий для обучения, воспитания и развития учащихся в соответствии с их склонностями и способностями, интересами, состоянием здоровья;</w:t>
      </w: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создание  основы для осознанного выбора и последующего освоения профессиональных образовательных программ;</w:t>
      </w: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создание  благоприятных условий для равностороннего развития личности через образование в области искусства;</w:t>
      </w:r>
    </w:p>
    <w:p w:rsidR="00182541" w:rsidRPr="00182541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182541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освоение дополнительных образовательных программ, основанных на ценностях русской национальной культуры.</w:t>
      </w:r>
    </w:p>
    <w:p w:rsidR="00530A26" w:rsidRPr="00530A26" w:rsidRDefault="00530A26" w:rsidP="00D61815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26">
        <w:rPr>
          <w:rFonts w:ascii="Times New Roman" w:eastAsia="Times New Roman" w:hAnsi="Times New Roman" w:cs="Times New Roman"/>
          <w:sz w:val="24"/>
          <w:szCs w:val="24"/>
        </w:rPr>
        <w:t xml:space="preserve">Школа работает в режиме пятидневной учебной недели. Продолжительность урока 45 мин. </w:t>
      </w:r>
      <w:r w:rsidRPr="00530A2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552B" w:rsidRPr="001F552B" w:rsidRDefault="001F552B" w:rsidP="001F552B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proofErr w:type="gramStart"/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Внеурочная деятельность</w:t>
      </w:r>
      <w:r w:rsidRPr="001F552B">
        <w:rPr>
          <w:rFonts w:ascii="Times New Roman" w:eastAsia="Times New Roman" w:hAnsi="Times New Roman" w:cs="Times New Roman"/>
          <w:i/>
          <w:iCs/>
          <w:color w:val="161908"/>
          <w:sz w:val="24"/>
          <w:szCs w:val="24"/>
        </w:rPr>
        <w:t> </w:t>
      </w:r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организуется по направлениям развития личности (спортивно-оздоровительное, духовно-нравственное, социальное, общекультурное, </w:t>
      </w:r>
      <w:proofErr w:type="spellStart"/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общеинтеллектуальное</w:t>
      </w:r>
      <w:proofErr w:type="spellEnd"/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), 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других.</w:t>
      </w:r>
      <w:proofErr w:type="gramEnd"/>
    </w:p>
    <w:p w:rsidR="001F552B" w:rsidRPr="001F552B" w:rsidRDefault="001F552B" w:rsidP="001F552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Формы организации внеурочной деятельности, как и в целом</w:t>
      </w:r>
      <w:r w:rsidRPr="001F552B">
        <w:rPr>
          <w:rFonts w:ascii="Times New Roman" w:eastAsia="Times New Roman" w:hAnsi="Times New Roman" w:cs="Times New Roman"/>
          <w:i/>
          <w:iCs/>
          <w:color w:val="161908"/>
          <w:sz w:val="24"/>
          <w:szCs w:val="24"/>
        </w:rPr>
        <w:t> </w:t>
      </w:r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образовательной   деятельности,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1F552B" w:rsidRPr="001F552B" w:rsidRDefault="001F552B" w:rsidP="001F552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color w:val="161908"/>
          <w:sz w:val="24"/>
          <w:szCs w:val="24"/>
        </w:rPr>
        <w:t>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предметов, курсов.</w:t>
      </w:r>
    </w:p>
    <w:p w:rsidR="001F552B" w:rsidRPr="001F552B" w:rsidRDefault="001F552B" w:rsidP="00EA3194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bCs/>
          <w:sz w:val="24"/>
          <w:szCs w:val="24"/>
        </w:rPr>
        <w:t>Принципами организации внеурочной деятельности</w:t>
      </w:r>
      <w:r w:rsidRPr="001F552B">
        <w:rPr>
          <w:rFonts w:ascii="Times New Roman" w:eastAsia="Times New Roman" w:hAnsi="Times New Roman" w:cs="Times New Roman"/>
          <w:sz w:val="24"/>
          <w:szCs w:val="24"/>
        </w:rPr>
        <w:t> в нашей школе являются:</w:t>
      </w:r>
    </w:p>
    <w:p w:rsidR="001F552B" w:rsidRPr="001F552B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возрастным особенностям </w:t>
      </w:r>
      <w:proofErr w:type="gramStart"/>
      <w:r w:rsidRPr="001F552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F55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552B" w:rsidRPr="001F552B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>преемственность с технологиями учебной деятельности;</w:t>
      </w:r>
    </w:p>
    <w:p w:rsidR="001F552B" w:rsidRPr="001F552B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1F552B" w:rsidRPr="001F552B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>опора на ценности воспитательной системы школы;</w:t>
      </w:r>
    </w:p>
    <w:p w:rsidR="001F552B" w:rsidRPr="001F552B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>свободный выбор на основе личных интересов и склонностей ребенка.</w:t>
      </w:r>
    </w:p>
    <w:p w:rsidR="001F552B" w:rsidRPr="001F552B" w:rsidRDefault="00C9722B" w:rsidP="003C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М</w:t>
      </w:r>
      <w:r w:rsidR="001F552B" w:rsidRPr="001F552B">
        <w:rPr>
          <w:rFonts w:ascii="Times New Roman" w:eastAsia="Times New Roman" w:hAnsi="Times New Roman" w:cs="Times New Roman"/>
          <w:bCs/>
          <w:sz w:val="24"/>
          <w:szCs w:val="24"/>
        </w:rPr>
        <w:t>одель организации внеурочной деятельности</w:t>
      </w:r>
      <w:proofErr w:type="gramStart"/>
      <w:r w:rsidR="001F552B" w:rsidRPr="001F552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троит</w:t>
      </w:r>
      <w:r w:rsidR="001F552B" w:rsidRPr="001F552B">
        <w:rPr>
          <w:rFonts w:ascii="Times New Roman" w:eastAsia="Times New Roman" w:hAnsi="Times New Roman" w:cs="Times New Roman"/>
          <w:sz w:val="24"/>
          <w:szCs w:val="24"/>
        </w:rPr>
        <w:t>ся на основе тесного взаимодействия школы с  несколькими учреждениями дополнительного образования детей в</w:t>
      </w:r>
      <w:r w:rsidR="00575A5C">
        <w:rPr>
          <w:rFonts w:ascii="Times New Roman" w:eastAsia="Times New Roman" w:hAnsi="Times New Roman" w:cs="Times New Roman"/>
          <w:sz w:val="24"/>
          <w:szCs w:val="24"/>
        </w:rPr>
        <w:t xml:space="preserve"> хуторе: </w:t>
      </w:r>
      <w:r w:rsidR="001F552B" w:rsidRPr="001F552B">
        <w:rPr>
          <w:rFonts w:ascii="Times New Roman" w:eastAsia="Times New Roman" w:hAnsi="Times New Roman" w:cs="Times New Roman"/>
          <w:sz w:val="24"/>
          <w:szCs w:val="24"/>
        </w:rPr>
        <w:t xml:space="preserve">тесно сотрудничают согласно заключённых договоров </w:t>
      </w:r>
      <w:r w:rsidR="00575A5C">
        <w:rPr>
          <w:rFonts w:ascii="Times New Roman" w:eastAsia="Times New Roman" w:hAnsi="Times New Roman" w:cs="Times New Roman"/>
          <w:sz w:val="24"/>
          <w:szCs w:val="24"/>
        </w:rPr>
        <w:t xml:space="preserve">МБУ Весёловским ЦТ, СДК х. Маныч- </w:t>
      </w:r>
      <w:proofErr w:type="spellStart"/>
      <w:r w:rsidR="00575A5C">
        <w:rPr>
          <w:rFonts w:ascii="Times New Roman" w:eastAsia="Times New Roman" w:hAnsi="Times New Roman" w:cs="Times New Roman"/>
          <w:sz w:val="24"/>
          <w:szCs w:val="24"/>
        </w:rPr>
        <w:t>Балабинки</w:t>
      </w:r>
      <w:proofErr w:type="spellEnd"/>
      <w:r w:rsidR="001F552B" w:rsidRPr="001F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552B" w:rsidRPr="001F552B" w:rsidRDefault="001F552B" w:rsidP="003C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52B">
        <w:rPr>
          <w:rFonts w:ascii="Times New Roman" w:eastAsia="Times New Roman" w:hAnsi="Times New Roman" w:cs="Times New Roman"/>
          <w:sz w:val="24"/>
          <w:szCs w:val="24"/>
        </w:rPr>
        <w:t>Направления внеурочной деятельности школьников тесно связаны между собой.</w:t>
      </w:r>
    </w:p>
    <w:p w:rsidR="00DC012D" w:rsidRDefault="00436AA7" w:rsidP="00E62EE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6A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Кадровое обеспечение</w:t>
      </w:r>
    </w:p>
    <w:p w:rsidR="0033557E" w:rsidRPr="00A65E98" w:rsidRDefault="008C7EC1" w:rsidP="003355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2021-2022</w:t>
      </w:r>
      <w:r w:rsidR="00C9722B">
        <w:rPr>
          <w:rFonts w:ascii="Times New Roman" w:eastAsia="Calibri" w:hAnsi="Times New Roman" w:cs="Times New Roman"/>
          <w:sz w:val="24"/>
          <w:szCs w:val="24"/>
        </w:rPr>
        <w:t xml:space="preserve"> учебном </w:t>
      </w:r>
      <w:r w:rsidR="0033557E" w:rsidRPr="0033557E">
        <w:rPr>
          <w:rFonts w:ascii="Times New Roman" w:eastAsia="Calibri" w:hAnsi="Times New Roman" w:cs="Times New Roman"/>
          <w:sz w:val="24"/>
          <w:szCs w:val="24"/>
        </w:rPr>
        <w:t xml:space="preserve"> году в педагогический коллектив шко</w:t>
      </w:r>
      <w:r w:rsidR="002A2431">
        <w:rPr>
          <w:rFonts w:ascii="Times New Roman" w:eastAsia="Calibri" w:hAnsi="Times New Roman" w:cs="Times New Roman"/>
          <w:sz w:val="24"/>
          <w:szCs w:val="24"/>
        </w:rPr>
        <w:t>лы входил</w:t>
      </w:r>
      <w:r w:rsidR="00575A5C">
        <w:rPr>
          <w:rFonts w:ascii="Times New Roman" w:eastAsia="Calibri" w:hAnsi="Times New Roman" w:cs="Times New Roman"/>
          <w:sz w:val="24"/>
          <w:szCs w:val="24"/>
        </w:rPr>
        <w:t>и</w:t>
      </w:r>
      <w:r w:rsidR="00BF6F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A5C">
        <w:rPr>
          <w:rFonts w:ascii="Times New Roman" w:eastAsia="Calibri" w:hAnsi="Times New Roman" w:cs="Times New Roman"/>
          <w:sz w:val="24"/>
          <w:szCs w:val="24"/>
        </w:rPr>
        <w:t>13</w:t>
      </w:r>
      <w:r w:rsidR="0033557E" w:rsidRPr="00A65E98">
        <w:rPr>
          <w:rFonts w:ascii="Times New Roman" w:eastAsia="Times New Roman" w:hAnsi="Times New Roman" w:cs="Times New Roman"/>
          <w:sz w:val="24"/>
          <w:szCs w:val="24"/>
        </w:rPr>
        <w:t xml:space="preserve"> пе</w:t>
      </w:r>
      <w:r w:rsidR="00C9722B">
        <w:rPr>
          <w:rFonts w:ascii="Times New Roman" w:eastAsia="Times New Roman" w:hAnsi="Times New Roman" w:cs="Times New Roman"/>
          <w:sz w:val="24"/>
          <w:szCs w:val="24"/>
        </w:rPr>
        <w:t>дагог</w:t>
      </w:r>
      <w:r w:rsidR="00575A5C">
        <w:rPr>
          <w:rFonts w:ascii="Times New Roman" w:eastAsia="Times New Roman" w:hAnsi="Times New Roman" w:cs="Times New Roman"/>
          <w:sz w:val="24"/>
          <w:szCs w:val="24"/>
        </w:rPr>
        <w:t>ов.</w:t>
      </w:r>
      <w:r w:rsidR="00A65E98" w:rsidRPr="00A65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1DF7" w:rsidRPr="007D6318" w:rsidRDefault="00575A5C" w:rsidP="00D11353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стажу: средний стаж – 18 лет</w:t>
      </w:r>
    </w:p>
    <w:p w:rsidR="00421DF7" w:rsidRPr="007D6318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7D6318">
        <w:rPr>
          <w:rFonts w:ascii="Times New Roman" w:eastAsia="Times New Roman" w:hAnsi="Times New Roman" w:cs="Times New Roman"/>
          <w:sz w:val="24"/>
          <w:szCs w:val="24"/>
        </w:rPr>
        <w:t xml:space="preserve"> % -стаж от 30 лет и выше;                                                                          </w:t>
      </w:r>
    </w:p>
    <w:p w:rsidR="00421DF7" w:rsidRPr="007D6318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7D6318">
        <w:rPr>
          <w:rFonts w:ascii="Times New Roman" w:eastAsia="Times New Roman" w:hAnsi="Times New Roman" w:cs="Times New Roman"/>
          <w:sz w:val="24"/>
          <w:szCs w:val="24"/>
        </w:rPr>
        <w:t xml:space="preserve"> %  - стаж от 20 до 30 лет;                                                                                          </w:t>
      </w:r>
    </w:p>
    <w:p w:rsidR="00421DF7" w:rsidRPr="007D6318" w:rsidRDefault="00421DF7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75A5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% - стаж от 10 до 20 лет,                                                                                                </w:t>
      </w:r>
    </w:p>
    <w:p w:rsidR="00421DF7" w:rsidRPr="007D6318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7D6318">
        <w:rPr>
          <w:rFonts w:ascii="Times New Roman" w:eastAsia="Times New Roman" w:hAnsi="Times New Roman" w:cs="Times New Roman"/>
          <w:sz w:val="24"/>
          <w:szCs w:val="24"/>
        </w:rPr>
        <w:t xml:space="preserve">% - стаж от 5 до 10 лет,                                                                                              </w:t>
      </w:r>
    </w:p>
    <w:p w:rsidR="00421DF7" w:rsidRPr="007D6318" w:rsidRDefault="00421DF7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15 % - стаж до 5 лет.</w:t>
      </w:r>
    </w:p>
    <w:p w:rsidR="00C9722B" w:rsidRDefault="00421DF7" w:rsidP="00C9722B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75A5C">
        <w:rPr>
          <w:rFonts w:ascii="Times New Roman" w:eastAsia="Times New Roman" w:hAnsi="Times New Roman" w:cs="Times New Roman"/>
          <w:sz w:val="24"/>
          <w:szCs w:val="24"/>
        </w:rPr>
        <w:t>По возрасту: средний возраст – 39</w:t>
      </w: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33557E" w:rsidRDefault="0033557E" w:rsidP="00961C11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21DF7">
        <w:rPr>
          <w:rFonts w:ascii="Times New Roman" w:eastAsia="Calibri" w:hAnsi="Times New Roman" w:cs="Times New Roman"/>
          <w:sz w:val="24"/>
          <w:szCs w:val="24"/>
        </w:rPr>
        <w:t>Образовательный процесс полностью укомплектован педагогическими кадрами.</w:t>
      </w:r>
    </w:p>
    <w:p w:rsidR="0033557E" w:rsidRPr="00421DF7" w:rsidRDefault="00A12B2B" w:rsidP="00421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57E">
        <w:rPr>
          <w:rFonts w:ascii="Times New Roman" w:eastAsia="Calibri" w:hAnsi="Times New Roman" w:cs="Times New Roman"/>
          <w:sz w:val="24"/>
          <w:szCs w:val="24"/>
        </w:rPr>
        <w:t xml:space="preserve">          Для </w:t>
      </w:r>
      <w:proofErr w:type="spellStart"/>
      <w:r w:rsidRPr="0033557E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33557E">
        <w:rPr>
          <w:rFonts w:ascii="Times New Roman" w:eastAsia="Calibri" w:hAnsi="Times New Roman" w:cs="Times New Roman"/>
          <w:sz w:val="24"/>
          <w:szCs w:val="24"/>
        </w:rPr>
        <w:t xml:space="preserve"> – педагогического сопровождения </w:t>
      </w:r>
      <w:proofErr w:type="gramStart"/>
      <w:r w:rsidRPr="0033557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3557E">
        <w:rPr>
          <w:rFonts w:ascii="Times New Roman" w:eastAsia="Calibri" w:hAnsi="Times New Roman" w:cs="Times New Roman"/>
          <w:sz w:val="24"/>
          <w:szCs w:val="24"/>
        </w:rPr>
        <w:t xml:space="preserve"> в школе работают педагог – психолог, </w:t>
      </w:r>
      <w:r>
        <w:rPr>
          <w:rFonts w:ascii="Times New Roman" w:eastAsia="Calibri" w:hAnsi="Times New Roman" w:cs="Times New Roman"/>
          <w:sz w:val="24"/>
          <w:szCs w:val="24"/>
        </w:rPr>
        <w:t>социальный педагог</w:t>
      </w:r>
      <w:r w:rsidR="00575A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557E">
        <w:rPr>
          <w:rFonts w:ascii="Times New Roman" w:eastAsia="Calibri" w:hAnsi="Times New Roman" w:cs="Times New Roman"/>
          <w:sz w:val="24"/>
          <w:szCs w:val="24"/>
        </w:rPr>
        <w:t xml:space="preserve">учитель-логопед </w:t>
      </w:r>
    </w:p>
    <w:p w:rsidR="00914D01" w:rsidRPr="00914D01" w:rsidRDefault="00914D01" w:rsidP="00914D01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Условия, обеспечивающие безопасность образовательной среды</w:t>
      </w:r>
    </w:p>
    <w:p w:rsidR="00914D01" w:rsidRPr="00914D01" w:rsidRDefault="00914D01" w:rsidP="00914D01">
      <w:pPr>
        <w:widowControl w:val="0"/>
        <w:suppressAutoHyphens/>
        <w:autoSpaceDE w:val="0"/>
        <w:spacing w:after="0" w:line="240" w:lineRule="auto"/>
        <w:ind w:right="-93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В  целях обеспечения безопасности и антитеррористической </w:t>
      </w:r>
      <w:proofErr w:type="gramStart"/>
      <w:r w:rsidRPr="00914D0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защищенности</w:t>
      </w:r>
      <w:proofErr w:type="gramEnd"/>
      <w:r w:rsidRPr="00914D0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выполнение правовых актов и нормативно-технических документов по созданию здоровых и безопасных условий труда;</w:t>
      </w:r>
    </w:p>
    <w:p w:rsidR="007D6318" w:rsidRDefault="00914D01" w:rsidP="007D6318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914D01" w:rsidRPr="007D6318" w:rsidRDefault="00914D01" w:rsidP="007D6318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7D6318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изучение в рамках учебного плана школы предмета ОБЖ </w:t>
      </w:r>
      <w:r w:rsidR="00332458" w:rsidRPr="007D6318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 8</w:t>
      </w:r>
      <w:r w:rsidR="00575A5C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-9</w:t>
      </w:r>
      <w:r w:rsidRPr="007D6318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классах;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организация обучения учащихся и сотрудников школы по ГО и ЧС, ПБ, </w:t>
      </w:r>
      <w:proofErr w:type="gramStart"/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ОТ</w:t>
      </w:r>
      <w:proofErr w:type="gramEnd"/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выпу</w:t>
      </w:r>
      <w:proofErr w:type="gramStart"/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ск в шк</w:t>
      </w:r>
      <w:proofErr w:type="gramEnd"/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оле инструкций, памяток, брошюр на тему: «Действия обучающихся и сотрудников при возникновении экстремальных и чрезвычайных ситуаций»;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соблюдение норм и правил  СанПиН;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своевременных инструктажей поОТ, ПБ, ГО и ЧС обучающихся и работников;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мероприятий с сотрудниками и обучающимися школы по вопросам антикоррупционной деятельности;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специальной оценки условий труда;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организация круглосуточной охраны школьного здания;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ежегодного мониторинга здоровья учащихся: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организация взаимодействия педагогов и медицинских работников в интересах сохранения здоровья детей;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установка мобильной кнопки тревожной сигнализации, физическая охрана;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установка камер видеонаблюдения;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уроков физической культуры с учётом медицинских групп здоровья учащихся;</w:t>
      </w:r>
    </w:p>
    <w:p w:rsidR="00914D01" w:rsidRPr="00914D01" w:rsidRDefault="00914D01" w:rsidP="00421DF7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914D01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регулярное проведение месячников безопасности детей,  ГО и ЧС, ПДД  по профилактике ПАВ и др.</w:t>
      </w:r>
    </w:p>
    <w:p w:rsidR="006F06E3" w:rsidRPr="007D6318" w:rsidRDefault="00914D01" w:rsidP="007D6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318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 </w:t>
      </w:r>
      <w:r w:rsidR="00A364B1" w:rsidRPr="007D6318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5 лет</w:t>
      </w:r>
      <w:r w:rsidR="007D6318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6D1E" w:rsidRPr="007D6318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19070B">
        <w:rPr>
          <w:rFonts w:ascii="Times New Roman" w:eastAsia="Times New Roman" w:hAnsi="Times New Roman" w:cs="Times New Roman"/>
          <w:sz w:val="24"/>
          <w:szCs w:val="24"/>
        </w:rPr>
        <w:t xml:space="preserve"> Маны</w:t>
      </w:r>
      <w:proofErr w:type="gramStart"/>
      <w:r w:rsidR="0019070B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="0019070B">
        <w:rPr>
          <w:rFonts w:ascii="Times New Roman" w:eastAsia="Times New Roman" w:hAnsi="Times New Roman" w:cs="Times New Roman"/>
          <w:sz w:val="24"/>
          <w:szCs w:val="24"/>
        </w:rPr>
        <w:t xml:space="preserve"> Балабинской ООШ </w:t>
      </w:r>
      <w:r w:rsidR="002F6D1E" w:rsidRPr="007D6318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r w:rsidR="00BF6F9D" w:rsidRPr="007D6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318" w:rsidRPr="007D6318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7D6318" w:rsidRPr="007D631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7D6318">
        <w:rPr>
          <w:rFonts w:ascii="Times New Roman" w:hAnsi="Times New Roman" w:cs="Times New Roman"/>
          <w:sz w:val="24"/>
          <w:szCs w:val="24"/>
        </w:rPr>
        <w:t xml:space="preserve"> «</w:t>
      </w:r>
      <w:r w:rsidR="0019070B">
        <w:rPr>
          <w:rFonts w:ascii="Times New Roman" w:hAnsi="Times New Roman" w:cs="Times New Roman"/>
          <w:sz w:val="24"/>
          <w:szCs w:val="24"/>
        </w:rPr>
        <w:t>Мы за ЗОЖ</w:t>
      </w:r>
      <w:r w:rsidR="007D6318" w:rsidRPr="007D6318">
        <w:rPr>
          <w:rFonts w:ascii="Times New Roman" w:hAnsi="Times New Roman" w:cs="Times New Roman"/>
          <w:sz w:val="24"/>
          <w:szCs w:val="24"/>
        </w:rPr>
        <w:t>»</w:t>
      </w:r>
      <w:bookmarkStart w:id="0" w:name="_Toc23412011"/>
      <w:bookmarkStart w:id="1" w:name="_Toc23412092"/>
      <w:bookmarkStart w:id="2" w:name="_Toc23953437"/>
      <w:bookmarkStart w:id="3" w:name="_Toc23988694"/>
      <w:r w:rsidR="007D6318">
        <w:rPr>
          <w:rFonts w:ascii="Times New Roman" w:hAnsi="Times New Roman" w:cs="Times New Roman"/>
          <w:sz w:val="24"/>
          <w:szCs w:val="24"/>
        </w:rPr>
        <w:t xml:space="preserve"> </w:t>
      </w:r>
      <w:r w:rsidR="007D6318" w:rsidRPr="007D6318">
        <w:rPr>
          <w:rFonts w:ascii="Times New Roman" w:hAnsi="Times New Roman" w:cs="Times New Roman"/>
          <w:sz w:val="24"/>
          <w:szCs w:val="24"/>
        </w:rPr>
        <w:t>на 2021г.-202</w:t>
      </w:r>
      <w:bookmarkEnd w:id="0"/>
      <w:bookmarkEnd w:id="1"/>
      <w:bookmarkEnd w:id="2"/>
      <w:bookmarkEnd w:id="3"/>
      <w:r w:rsidR="0019070B">
        <w:rPr>
          <w:rFonts w:ascii="Times New Roman" w:hAnsi="Times New Roman" w:cs="Times New Roman"/>
          <w:sz w:val="24"/>
          <w:szCs w:val="24"/>
        </w:rPr>
        <w:t xml:space="preserve">4 </w:t>
      </w:r>
      <w:r w:rsidR="007D6318" w:rsidRPr="007D6318">
        <w:rPr>
          <w:rFonts w:ascii="Times New Roman" w:hAnsi="Times New Roman" w:cs="Times New Roman"/>
          <w:sz w:val="24"/>
          <w:szCs w:val="24"/>
        </w:rPr>
        <w:t>г.</w:t>
      </w:r>
      <w:r w:rsidR="002F6D1E" w:rsidRPr="007D631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6D1E" w:rsidRPr="002F6D1E">
        <w:rPr>
          <w:rFonts w:ascii="Times New Roman" w:eastAsia="Times New Roman" w:hAnsi="Times New Roman" w:cs="Times New Roman"/>
          <w:sz w:val="24"/>
          <w:szCs w:val="24"/>
        </w:rPr>
        <w:t xml:space="preserve"> которой прописана деятельность школы по сохранению здоровья обучающихся и формированию здорового образа жизни</w:t>
      </w:r>
      <w:r w:rsidR="002F6D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6E3" w:rsidRPr="002F6D1E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6F06E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06E3" w:rsidRPr="002F6D1E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6F06E3">
        <w:rPr>
          <w:rFonts w:ascii="Times New Roman" w:eastAsia="Times New Roman" w:hAnsi="Times New Roman" w:cs="Times New Roman"/>
          <w:sz w:val="24"/>
          <w:szCs w:val="24"/>
        </w:rPr>
        <w:t xml:space="preserve"> являетсяп</w:t>
      </w:r>
      <w:r w:rsidR="006F06E3" w:rsidRPr="002F6D1E">
        <w:rPr>
          <w:rFonts w:ascii="Times New Roman" w:eastAsia="Times New Roman" w:hAnsi="Times New Roman" w:cs="Times New Roman"/>
          <w:sz w:val="24"/>
          <w:szCs w:val="24"/>
        </w:rPr>
        <w:t>оиск оптимальных средств сохранения и укрепления здоровья учащихся школы,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успеха.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774628">
        <w:rPr>
          <w:rFonts w:ascii="Times New Roman" w:eastAsia="Times New Roman" w:hAnsi="Times New Roman" w:cs="Arial"/>
          <w:b/>
          <w:sz w:val="24"/>
          <w:szCs w:val="24"/>
        </w:rPr>
        <w:t>Воспитательная работа</w:t>
      </w:r>
      <w:r>
        <w:rPr>
          <w:rFonts w:ascii="Times New Roman" w:eastAsia="Times New Roman" w:hAnsi="Times New Roman" w:cs="Arial"/>
          <w:b/>
          <w:sz w:val="24"/>
          <w:szCs w:val="24"/>
        </w:rPr>
        <w:t>.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Вос</w:t>
      </w:r>
      <w:r w:rsidR="008C7EC1">
        <w:rPr>
          <w:rFonts w:ascii="Times New Roman" w:eastAsia="Times New Roman" w:hAnsi="Times New Roman" w:cs="Arial"/>
          <w:sz w:val="24"/>
          <w:szCs w:val="24"/>
        </w:rPr>
        <w:t>питательная работа велась в 2021-2022</w:t>
      </w:r>
      <w:r w:rsidR="00961C11">
        <w:rPr>
          <w:rFonts w:ascii="Times New Roman" w:eastAsia="Times New Roman" w:hAnsi="Times New Roman" w:cs="Arial"/>
          <w:sz w:val="24"/>
          <w:szCs w:val="24"/>
        </w:rPr>
        <w:t xml:space="preserve"> учебном</w:t>
      </w:r>
      <w:r w:rsidRPr="00774628">
        <w:rPr>
          <w:rFonts w:ascii="Times New Roman" w:eastAsia="Times New Roman" w:hAnsi="Times New Roman" w:cs="Arial"/>
          <w:sz w:val="24"/>
          <w:szCs w:val="24"/>
        </w:rPr>
        <w:t xml:space="preserve"> году согласно плана с учётом </w:t>
      </w:r>
      <w:proofErr w:type="gramStart"/>
      <w:r w:rsidRPr="00774628">
        <w:rPr>
          <w:rFonts w:ascii="Times New Roman" w:eastAsia="Times New Roman" w:hAnsi="Times New Roman" w:cs="Arial"/>
          <w:sz w:val="24"/>
          <w:szCs w:val="24"/>
        </w:rPr>
        <w:t>идеи создания основных форм жизнедеятельности школы</w:t>
      </w:r>
      <w:proofErr w:type="gramEnd"/>
      <w:r w:rsidRPr="00774628">
        <w:rPr>
          <w:rFonts w:ascii="Times New Roman" w:eastAsia="Times New Roman" w:hAnsi="Times New Roman" w:cs="Arial"/>
          <w:sz w:val="24"/>
          <w:szCs w:val="24"/>
        </w:rPr>
        <w:t xml:space="preserve"> и социума в воспитательном пространстве  и социокультурной среде посёлка, соответствующим социальному и региональному заказам. Цели воспитания реализовались через подпрограммы районной детско-молодёжной программы «Радуга».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 xml:space="preserve"> Приоритетные направления организации воспитательной работы: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-нравственно-правовое;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 xml:space="preserve">-гражданско-патриотическое; 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-спортивно-оздоровительное;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-трудовое (экологическое);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-эстетическое;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>-профилактическая работа.</w:t>
      </w:r>
    </w:p>
    <w:p w:rsidR="0019070B" w:rsidRDefault="00774628" w:rsidP="00A46CB9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 xml:space="preserve">          Центром всей воспитательной работы  являлось  детское ученическое</w:t>
      </w:r>
      <w:r w:rsidR="0019070B">
        <w:rPr>
          <w:rFonts w:ascii="Times New Roman" w:eastAsia="Times New Roman" w:hAnsi="Times New Roman" w:cs="Arial"/>
          <w:sz w:val="24"/>
          <w:szCs w:val="24"/>
        </w:rPr>
        <w:t xml:space="preserve"> самоуправление планета «Дерево Дружбы</w:t>
      </w:r>
      <w:r w:rsidRPr="00774628">
        <w:rPr>
          <w:rFonts w:ascii="Times New Roman" w:eastAsia="Times New Roman" w:hAnsi="Times New Roman" w:cs="Arial"/>
          <w:sz w:val="24"/>
          <w:szCs w:val="24"/>
        </w:rPr>
        <w:t>».   Большое значение уделялось сохранению, поиску и созданию традиций школы: трудовых, спортивных, праздничных. Созданы условия для сохранения физического, психического и нравственного здоровья учащихся. Обучающиеся посещают спортивные кружки</w:t>
      </w:r>
      <w:r w:rsidR="0019070B">
        <w:rPr>
          <w:rFonts w:ascii="Times New Roman" w:eastAsia="Times New Roman" w:hAnsi="Times New Roman" w:cs="Arial"/>
          <w:sz w:val="24"/>
          <w:szCs w:val="24"/>
        </w:rPr>
        <w:t>, внеурочную деятельность.</w:t>
      </w:r>
    </w:p>
    <w:p w:rsidR="00774628" w:rsidRPr="00774628" w:rsidRDefault="00774628" w:rsidP="00A46CB9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             В целях активизации работы по предупреждению детского дорожн</w:t>
      </w:r>
      <w:proofErr w:type="gramStart"/>
      <w:r w:rsidRPr="00774628">
        <w:rPr>
          <w:rFonts w:ascii="Times New Roman" w:eastAsia="Times New Roman" w:hAnsi="Times New Roman" w:cs="Arial"/>
          <w:sz w:val="24"/>
          <w:szCs w:val="24"/>
        </w:rPr>
        <w:t>о-</w:t>
      </w:r>
      <w:proofErr w:type="gramEnd"/>
      <w:r w:rsidRPr="00774628">
        <w:rPr>
          <w:rFonts w:ascii="Times New Roman" w:eastAsia="Times New Roman" w:hAnsi="Times New Roman" w:cs="Arial"/>
          <w:sz w:val="24"/>
          <w:szCs w:val="24"/>
        </w:rPr>
        <w:t xml:space="preserve"> транспортного травматизма и предупреждения дорожно- транспортных происшествий школа участвует во всех этапах профилактической акции "Внимание - дети!", которая проводится в целях восстановления навыков, связанных с безопасным поведением на улицах и дорогах.      В</w:t>
      </w:r>
      <w:r w:rsidR="0019070B">
        <w:rPr>
          <w:rFonts w:ascii="Times New Roman" w:eastAsia="Times New Roman" w:hAnsi="Times New Roman" w:cs="Arial"/>
          <w:sz w:val="24"/>
          <w:szCs w:val="24"/>
        </w:rPr>
        <w:t xml:space="preserve"> школе действует отряд ЮИД «Светофор</w:t>
      </w:r>
      <w:r w:rsidRPr="00774628">
        <w:rPr>
          <w:rFonts w:ascii="Times New Roman" w:eastAsia="Times New Roman" w:hAnsi="Times New Roman" w:cs="Arial"/>
          <w:sz w:val="24"/>
          <w:szCs w:val="24"/>
        </w:rPr>
        <w:t xml:space="preserve">» </w:t>
      </w:r>
    </w:p>
    <w:p w:rsidR="00774628" w:rsidRPr="00774628" w:rsidRDefault="00774628" w:rsidP="009F731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4628">
        <w:rPr>
          <w:rFonts w:ascii="Times New Roman" w:eastAsia="Times New Roman" w:hAnsi="Times New Roman" w:cs="Arial"/>
          <w:sz w:val="24"/>
          <w:szCs w:val="24"/>
        </w:rPr>
        <w:t xml:space="preserve">            Профилактика правонарушений и предупреждение безнадзорности школьная социально-педагогическая служба помощи, поддержки и защиты личности является необходимым компонентом системы образования. Деятельность такой службы способствует повышению эффективности учебно-воспитательной работы школы, формированию социально-активной личности. В рамках работы этой службы в школе работает Совет по профилактике правонарушений. Цели: оказание реальной пс</w:t>
      </w:r>
      <w:r w:rsidR="00197E7B">
        <w:rPr>
          <w:rFonts w:ascii="Times New Roman" w:eastAsia="Times New Roman" w:hAnsi="Times New Roman" w:cs="Arial"/>
          <w:sz w:val="24"/>
          <w:szCs w:val="24"/>
        </w:rPr>
        <w:t>ихолого-</w:t>
      </w:r>
      <w:r w:rsidRPr="00774628">
        <w:rPr>
          <w:rFonts w:ascii="Times New Roman" w:eastAsia="Times New Roman" w:hAnsi="Times New Roman" w:cs="Arial"/>
          <w:sz w:val="24"/>
          <w:szCs w:val="24"/>
        </w:rPr>
        <w:t xml:space="preserve">педагогической, социальной помощи и поддержки детям и неблагополучным семьям, оказавшимся в трудной жизненной ситуации. Создание эффективного механизма (технологичной модели) организации досуговой внеклассной деятельности с детьми “ группы риска”. Большое внимание в школе уделяется профилактике правонарушений </w:t>
      </w:r>
      <w:proofErr w:type="gramStart"/>
      <w:r w:rsidRPr="00774628">
        <w:rPr>
          <w:rFonts w:ascii="Times New Roman" w:eastAsia="Times New Roman" w:hAnsi="Times New Roman" w:cs="Arial"/>
          <w:sz w:val="24"/>
          <w:szCs w:val="24"/>
        </w:rPr>
        <w:t>среди</w:t>
      </w:r>
      <w:proofErr w:type="gramEnd"/>
      <w:r w:rsidRPr="00774628">
        <w:rPr>
          <w:rFonts w:ascii="Times New Roman" w:eastAsia="Times New Roman" w:hAnsi="Times New Roman" w:cs="Arial"/>
          <w:sz w:val="24"/>
          <w:szCs w:val="24"/>
        </w:rPr>
        <w:t xml:space="preserve"> обучающихся. Четыре раза в год проводятся расширенные заседания Совета профилактики правонарушений, где рассматриваются вопросы пропаганды здорового образа жизни, проступки обучающихся. Заместитель директора по воспитательной работе, классные руководители, социальный педагог, педагог-психолог посещают неблагополучные семьи и семьи опекунов, изучают жилищно-бытовые условия детей из малообеспеченных и неблагополучных семей. С обучающимися, состоящими на разных видах учёта в течение года проводятся профилактические беседы, инструктажи по ПДД и ТБ, с ними также ведётся индивидуальная работа инспектором ПДН.</w:t>
      </w:r>
    </w:p>
    <w:p w:rsidR="00197E7B" w:rsidRDefault="00197E7B" w:rsidP="00BB7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70C" w:rsidRDefault="00BB7B68" w:rsidP="00BB7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УПР.</w:t>
      </w:r>
    </w:p>
    <w:p w:rsidR="00FA34A1" w:rsidRDefault="002E638C" w:rsidP="00197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Ш</w:t>
      </w:r>
      <w:r w:rsidR="00FA34A1" w:rsidRPr="002E638C">
        <w:rPr>
          <w:rFonts w:ascii="Times New Roman" w:eastAsia="Times New Roman" w:hAnsi="Times New Roman" w:cs="Times New Roman"/>
          <w:sz w:val="24"/>
          <w:szCs w:val="24"/>
        </w:rPr>
        <w:t>кольный уполномоченный</w:t>
      </w:r>
      <w:r w:rsidR="00FA34A1" w:rsidRPr="00663D1D">
        <w:rPr>
          <w:rFonts w:ascii="Times New Roman" w:eastAsia="Times New Roman" w:hAnsi="Times New Roman" w:cs="Times New Roman"/>
          <w:sz w:val="24"/>
          <w:szCs w:val="24"/>
        </w:rPr>
        <w:t xml:space="preserve"> – это дополнительная общественная составляющая в деле защиты прав несовершенн</w:t>
      </w:r>
      <w:r>
        <w:rPr>
          <w:rFonts w:ascii="Times New Roman" w:eastAsia="Times New Roman" w:hAnsi="Times New Roman" w:cs="Times New Roman"/>
          <w:sz w:val="24"/>
          <w:szCs w:val="24"/>
        </w:rPr>
        <w:t>олетних.  Он</w:t>
      </w:r>
      <w:r w:rsidR="00FA34A1" w:rsidRPr="00663D1D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со всеми участниками образовательного процесса и службами защиты прав ребенка, что позволяет ему непосредственно влиять на все процессы, происходящие в учреждении.      </w:t>
      </w:r>
    </w:p>
    <w:p w:rsidR="00FA34A1" w:rsidRDefault="00FA34A1" w:rsidP="00197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Школьный уполномоченный по правам ребёнка </w:t>
      </w:r>
      <w:proofErr w:type="gramStart"/>
      <w:r w:rsidR="0019070B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="0019070B">
        <w:rPr>
          <w:rFonts w:ascii="Times New Roman" w:eastAsia="Times New Roman" w:hAnsi="Times New Roman" w:cs="Times New Roman"/>
          <w:sz w:val="24"/>
          <w:szCs w:val="24"/>
        </w:rPr>
        <w:t xml:space="preserve">едагог-психолог Жулидова Екатерина Валерьевна 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743F" w:rsidRPr="003F743F">
        <w:rPr>
          <w:rFonts w:ascii="Times New Roman" w:eastAsia="Times New Roman" w:hAnsi="Times New Roman" w:cs="Times New Roman"/>
          <w:sz w:val="24"/>
          <w:szCs w:val="24"/>
        </w:rPr>
        <w:t>21.11.2019</w:t>
      </w:r>
      <w:r w:rsidR="003F74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назначена в по результатам выборов. </w:t>
      </w:r>
      <w:r w:rsidRPr="00663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отчётного периода  уполномоченный осуществляла свою деятельность в соответствии 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с Конвенцией ООН о правах ребенка,  Конституцией РФ и другими нормативными правовыми актами Российской Федерации и Ростовской области, Областным законом от 15 марта 2007г. №643-ЗС «Об Уполномоченном по правам человека в Ростовской области»,  Положением  о  школьном уполномоченном по правам ребёнка МБОУ </w:t>
      </w:r>
      <w:r w:rsidR="0019070B">
        <w:rPr>
          <w:rFonts w:ascii="Times New Roman" w:eastAsia="Times New Roman" w:hAnsi="Times New Roman" w:cs="Times New Roman"/>
          <w:sz w:val="24"/>
          <w:szCs w:val="24"/>
        </w:rPr>
        <w:t>Маны</w:t>
      </w:r>
      <w:proofErr w:type="gramStart"/>
      <w:r w:rsidR="0019070B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="0019070B">
        <w:rPr>
          <w:rFonts w:ascii="Times New Roman" w:eastAsia="Times New Roman" w:hAnsi="Times New Roman" w:cs="Times New Roman"/>
          <w:sz w:val="24"/>
          <w:szCs w:val="24"/>
        </w:rPr>
        <w:t xml:space="preserve"> Балабинской ООШ</w:t>
      </w:r>
      <w:r w:rsidR="003F743F">
        <w:rPr>
          <w:rFonts w:ascii="Times New Roman" w:eastAsia="Times New Roman" w:hAnsi="Times New Roman" w:cs="Times New Roman"/>
          <w:sz w:val="24"/>
          <w:szCs w:val="24"/>
        </w:rPr>
        <w:t xml:space="preserve">. Прошла курсы </w:t>
      </w:r>
      <w:r w:rsidR="003F743F" w:rsidRPr="003F743F">
        <w:rPr>
          <w:rFonts w:ascii="Times New Roman" w:eastAsia="Times New Roman" w:hAnsi="Times New Roman" w:cs="Times New Roman"/>
          <w:sz w:val="24"/>
          <w:szCs w:val="24"/>
        </w:rPr>
        <w:t>АНО ДПО "ВГАППССС" 26.07.2021 (72 часа)</w:t>
      </w:r>
    </w:p>
    <w:p w:rsidR="00FA34A1" w:rsidRPr="00663D1D" w:rsidRDefault="00FA34A1" w:rsidP="00FA3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4A1" w:rsidRPr="00663D1D" w:rsidRDefault="00FA34A1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iCs/>
          <w:sz w:val="24"/>
          <w:szCs w:val="24"/>
        </w:rPr>
        <w:t xml:space="preserve">Целью работы </w:t>
      </w:r>
      <w:proofErr w:type="gramStart"/>
      <w:r w:rsidRPr="00663D1D">
        <w:rPr>
          <w:rFonts w:ascii="Times New Roman" w:eastAsia="Times New Roman" w:hAnsi="Times New Roman" w:cs="Times New Roman"/>
          <w:iCs/>
          <w:sz w:val="24"/>
          <w:szCs w:val="24"/>
        </w:rPr>
        <w:t>УПР</w:t>
      </w:r>
      <w:proofErr w:type="gramEnd"/>
      <w:r w:rsidRPr="00663D1D">
        <w:rPr>
          <w:rFonts w:ascii="Times New Roman" w:eastAsia="Times New Roman" w:hAnsi="Times New Roman" w:cs="Times New Roman"/>
          <w:iCs/>
          <w:sz w:val="24"/>
          <w:szCs w:val="24"/>
        </w:rPr>
        <w:t xml:space="preserve">  является: </w:t>
      </w:r>
    </w:p>
    <w:p w:rsidR="00FA34A1" w:rsidRPr="00663D1D" w:rsidRDefault="00197E7B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FA34A1" w:rsidRPr="00663D1D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правового пространства школы,                   </w:t>
      </w:r>
    </w:p>
    <w:p w:rsidR="00FA34A1" w:rsidRPr="00663D1D" w:rsidRDefault="00197E7B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FA34A1" w:rsidRPr="00663D1D">
        <w:rPr>
          <w:rFonts w:ascii="Times New Roman" w:eastAsia="Times New Roman" w:hAnsi="Times New Roman" w:cs="Times New Roman"/>
          <w:iCs/>
          <w:sz w:val="24"/>
          <w:szCs w:val="24"/>
        </w:rPr>
        <w:t>реализация законных прав, интересов учащихся, учителей и родителей.</w:t>
      </w:r>
    </w:p>
    <w:p w:rsidR="00716D6D" w:rsidRDefault="00716D6D" w:rsidP="0071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D6D" w:rsidRPr="00663D1D" w:rsidRDefault="00716D6D" w:rsidP="0071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Приоритетными направлениями в деятельности  школьного </w:t>
      </w:r>
      <w:proofErr w:type="gramStart"/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>УПР</w:t>
      </w:r>
      <w:proofErr w:type="gramEnd"/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716D6D" w:rsidRPr="00663D1D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- правовое просвещение;</w:t>
      </w:r>
    </w:p>
    <w:p w:rsidR="00716D6D" w:rsidRPr="00663D1D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716D6D" w:rsidRPr="00663D1D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- консультативная деятельность;</w:t>
      </w:r>
    </w:p>
    <w:p w:rsidR="00716D6D" w:rsidRPr="00663D1D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- разрешение конфликтных ситуаций.</w:t>
      </w:r>
    </w:p>
    <w:p w:rsidR="00FA34A1" w:rsidRPr="00663D1D" w:rsidRDefault="00FA34A1" w:rsidP="00FA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       Школьный уполномоченный  осуществляет тесное сотрудничество с администрацией  школы, представителями школьной психолого-педагогической службы, сотрудниками педагогического коллектива, родителями учащихся. В течение всего учебного периода 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осуществлялась разъяснительная работа среди участников образовательного процесса школы.      </w:t>
      </w:r>
    </w:p>
    <w:p w:rsidR="00FA34A1" w:rsidRPr="00663D1D" w:rsidRDefault="00FA34A1" w:rsidP="00FA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За помощью к 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в устной форме </w:t>
      </w: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обратились 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6318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772630" w:rsidRPr="007D6318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72630" w:rsidRPr="007D63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772630" w:rsidRPr="007D6318">
        <w:rPr>
          <w:rFonts w:ascii="Times New Roman" w:eastAsia="Times New Roman" w:hAnsi="Times New Roman" w:cs="Times New Roman"/>
          <w:sz w:val="24"/>
          <w:szCs w:val="24"/>
        </w:rPr>
        <w:t>родителя</w:t>
      </w:r>
      <w:r w:rsidR="00772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4A1" w:rsidRPr="00663D1D" w:rsidRDefault="00FA34A1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Тематика обращений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34A1" w:rsidRPr="00663D1D" w:rsidRDefault="00FA34A1" w:rsidP="00FA34A1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b/>
          <w:sz w:val="24"/>
          <w:szCs w:val="24"/>
        </w:rPr>
        <w:t>Основная тематика обращений родителей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34A1" w:rsidRPr="00663D1D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</w:t>
      </w:r>
    </w:p>
    <w:p w:rsidR="00FA34A1" w:rsidRPr="00663D1D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внешний вид учащихся и как повлиять на своего ребенка</w:t>
      </w:r>
    </w:p>
    <w:p w:rsidR="00FA34A1" w:rsidRPr="00663D1D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проблемы с детьми по поводу пользования мобильными телефонами в учебное время.</w:t>
      </w:r>
    </w:p>
    <w:p w:rsidR="00FA34A1" w:rsidRPr="00663D1D" w:rsidRDefault="003853C5" w:rsidP="00197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F09B2">
        <w:rPr>
          <w:rFonts w:ascii="Roboto" w:hAnsi="Roboto"/>
          <w:color w:val="000000"/>
          <w:sz w:val="24"/>
          <w:szCs w:val="24"/>
        </w:rPr>
        <w:t>Повод обращения родителей - просьба в разрешении конфликтной ситуации между учащимися, нарушение прав ребенка.</w:t>
      </w:r>
    </w:p>
    <w:p w:rsidR="00197E7B" w:rsidRDefault="00FA34A1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853C5" w:rsidRDefault="00FA34A1" w:rsidP="0019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>Меры, предпринимаемые у</w:t>
      </w:r>
      <w:r w:rsidR="007D6318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полномоченным по правам ребёнка</w:t>
      </w:r>
      <w:r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853C5" w:rsidRDefault="003853C5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3C5">
        <w:rPr>
          <w:rFonts w:ascii="Times New Roman" w:eastAsia="Times New Roman" w:hAnsi="Times New Roman" w:cs="Times New Roman"/>
          <w:sz w:val="24"/>
          <w:szCs w:val="24"/>
        </w:rPr>
        <w:t>Содействие разрешению конфликтной ситуации,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3853C5" w:rsidRDefault="003853C5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A1" w:rsidRPr="00663D1D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индивидуальные и коллективные беседы с учащимися</w:t>
      </w:r>
    </w:p>
    <w:p w:rsidR="00FA34A1" w:rsidRPr="00663D1D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индивидуальные и коллективные беседы с педагогами</w:t>
      </w:r>
    </w:p>
    <w:p w:rsidR="00FA34A1" w:rsidRPr="00893DAA" w:rsidRDefault="00FA34A1" w:rsidP="0089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беседы с родителями учащихся,  </w:t>
      </w:r>
      <w:r w:rsidRPr="00893DAA">
        <w:rPr>
          <w:rFonts w:ascii="Times New Roman" w:eastAsia="Times New Roman" w:hAnsi="Times New Roman" w:cs="Times New Roman"/>
          <w:sz w:val="24"/>
          <w:szCs w:val="24"/>
        </w:rPr>
        <w:t>доведение до сведения администрации информации  о проблемах, возникающих между участниками образовательного процесса,</w:t>
      </w:r>
    </w:p>
    <w:p w:rsidR="00FA34A1" w:rsidRPr="00663D1D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участие в проведении классных часов, знакомство  с  правилами школьной жизни.</w:t>
      </w:r>
    </w:p>
    <w:p w:rsidR="007C0CA4" w:rsidRDefault="00FA34A1" w:rsidP="00197E7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Все текущие вопросы решались в тесном сотрудничестве с педагогическим коллективом (с согласия обращающихся) с опорой на содержание школьного Устава, Конвенцию ООН о правах ребенка, Конституцию РФ, Федеральный закон от 24.07.1998 № 124-ФЗ «Об основных гарантиях прав ребенка в Российской Федерации, общепризнанные принципы и нормы международного права, защищающие права и интересы ребенка.           </w:t>
      </w:r>
    </w:p>
    <w:p w:rsidR="00BB7B68" w:rsidRDefault="00FA34A1" w:rsidP="00197E7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Школьный уполномоченный действовала в пределах компетенции, установленной Положением об 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в школе; не принимала управленческих решений, отнесённых к образовательному процессу.   Все обращения были разрешены без привлечения Служб Профилактики.</w:t>
      </w:r>
    </w:p>
    <w:p w:rsidR="00EF0BA1" w:rsidRDefault="00EF0BA1" w:rsidP="00BB7B6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EF0BA1" w:rsidSect="007D6318">
          <w:pgSz w:w="11906" w:h="16838"/>
          <w:pgMar w:top="1134" w:right="851" w:bottom="1134" w:left="568" w:header="708" w:footer="708" w:gutter="0"/>
          <w:cols w:space="708"/>
          <w:docGrid w:linePitch="360"/>
        </w:sectPr>
      </w:pPr>
    </w:p>
    <w:p w:rsidR="00BB7B68" w:rsidRPr="00425573" w:rsidRDefault="00BB7B68" w:rsidP="00BB7B6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Статистика основной деятельности</w:t>
      </w:r>
    </w:p>
    <w:p w:rsidR="00BB7B68" w:rsidRPr="00425573" w:rsidRDefault="00BB7B68" w:rsidP="00BB7B6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110"/>
        <w:tblW w:w="15452" w:type="dxa"/>
        <w:tblInd w:w="-318" w:type="dxa"/>
        <w:tblLayout w:type="fixed"/>
        <w:tblLook w:val="04A0"/>
      </w:tblPr>
      <w:tblGrid>
        <w:gridCol w:w="1844"/>
        <w:gridCol w:w="1417"/>
        <w:gridCol w:w="1560"/>
        <w:gridCol w:w="1275"/>
        <w:gridCol w:w="1560"/>
        <w:gridCol w:w="1275"/>
        <w:gridCol w:w="1701"/>
        <w:gridCol w:w="1701"/>
        <w:gridCol w:w="1560"/>
        <w:gridCol w:w="1559"/>
      </w:tblGrid>
      <w:tr w:rsidR="00BB7B68" w:rsidRPr="00425573" w:rsidTr="00BB7B68">
        <w:tc>
          <w:tcPr>
            <w:tcW w:w="1844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число мероприятий/из них с личным участием </w:t>
            </w:r>
            <w:proofErr w:type="gramStart"/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gramEnd"/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уполномоченных</w:t>
            </w:r>
          </w:p>
        </w:tc>
        <w:tc>
          <w:tcPr>
            <w:tcW w:w="1417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правового просвещения</w:t>
            </w:r>
          </w:p>
        </w:tc>
        <w:tc>
          <w:tcPr>
            <w:tcW w:w="1560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патриотической направленности</w:t>
            </w:r>
          </w:p>
        </w:tc>
        <w:tc>
          <w:tcPr>
            <w:tcW w:w="1275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по гражданскому воспитанию</w:t>
            </w:r>
          </w:p>
        </w:tc>
        <w:tc>
          <w:tcPr>
            <w:tcW w:w="1560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адвокатов</w:t>
            </w:r>
          </w:p>
        </w:tc>
        <w:tc>
          <w:tcPr>
            <w:tcW w:w="1275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родителей</w:t>
            </w:r>
          </w:p>
        </w:tc>
        <w:tc>
          <w:tcPr>
            <w:tcW w:w="1701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701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1560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1559" w:type="dxa"/>
          </w:tcPr>
          <w:p w:rsidR="00BB7B68" w:rsidRPr="00425573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«группы риска», привлеченных в кружки и секции</w:t>
            </w:r>
          </w:p>
        </w:tc>
      </w:tr>
      <w:tr w:rsidR="00BB7B68" w:rsidRPr="00A364B1" w:rsidTr="00BB7B68">
        <w:tc>
          <w:tcPr>
            <w:tcW w:w="1844" w:type="dxa"/>
          </w:tcPr>
          <w:p w:rsidR="00BB7B68" w:rsidRPr="00332458" w:rsidRDefault="00873F8B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2E638C" w:rsidRPr="003324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676659"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B7B68"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7B68" w:rsidRPr="00332458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B7B68" w:rsidRPr="00332458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BB7B68" w:rsidRPr="00332458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BB7B68" w:rsidRPr="00332458" w:rsidRDefault="00676659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B7B68" w:rsidRPr="00332458" w:rsidRDefault="00676659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B7B68"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B7B68" w:rsidRPr="00332458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B7B68" w:rsidRPr="00332458" w:rsidRDefault="00676659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7B68"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B7B68" w:rsidRPr="00332458" w:rsidRDefault="00873F8B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332458"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</w:t>
            </w:r>
          </w:p>
        </w:tc>
        <w:tc>
          <w:tcPr>
            <w:tcW w:w="1559" w:type="dxa"/>
          </w:tcPr>
          <w:p w:rsidR="00BB7B68" w:rsidRPr="0033245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BB7B68" w:rsidRDefault="00BB7B68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6B5" w:rsidRDefault="00893DAA" w:rsidP="00CB31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FA34A1" w:rsidRPr="00663D1D">
        <w:rPr>
          <w:rFonts w:ascii="Times New Roman" w:eastAsia="Times New Roman" w:hAnsi="Times New Roman" w:cs="Times New Roman"/>
          <w:b/>
          <w:bCs/>
          <w:sz w:val="24"/>
          <w:szCs w:val="24"/>
        </w:rPr>
        <w:t>еализации правового просвещения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учащихся</w:t>
      </w:r>
    </w:p>
    <w:p w:rsidR="00FA34A1" w:rsidRPr="00663D1D" w:rsidRDefault="00893DAA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373">
        <w:rPr>
          <w:rFonts w:ascii="Times New Roman" w:eastAsia="Calibri" w:hAnsi="Times New Roman" w:cs="Times New Roman"/>
          <w:sz w:val="24"/>
          <w:szCs w:val="24"/>
        </w:rPr>
        <w:t>С целью пропаганды правовых знаний  за отчётный период проведены мероприятия</w:t>
      </w:r>
      <w:r w:rsidR="005A36B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4A1" w:rsidRPr="00663D1D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   с Уставом школы,  правилами школьной жизни; </w:t>
      </w:r>
    </w:p>
    <w:p w:rsidR="00FA34A1" w:rsidRPr="00663D1D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коллективные беседы с учащимися; </w:t>
      </w:r>
    </w:p>
    <w:p w:rsidR="00FA34A1" w:rsidRPr="00663D1D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мероприятий,  направленных  на  повышение знаний  подрастающего  поколения  о  законодательстве,  нормах   и правилах и применение их в жизни (проведение  тематических классных часов, актуальных разговоров, бесед и т.д.):                                                                   </w:t>
      </w:r>
    </w:p>
    <w:p w:rsidR="00FA34A1" w:rsidRPr="00663D1D" w:rsidRDefault="00FA34A1" w:rsidP="007D63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 -</w:t>
      </w:r>
      <w:r w:rsidR="00CB31CC">
        <w:rPr>
          <w:rFonts w:ascii="Times New Roman" w:eastAsia="Times New Roman" w:hAnsi="Times New Roman" w:cs="Times New Roman"/>
          <w:sz w:val="24"/>
          <w:szCs w:val="24"/>
        </w:rPr>
        <w:t xml:space="preserve"> «Правила школьной жизни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» (начальная школа);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      - «Учусь поступать правильно» (начальная школа);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       - « Права, обязанности и ответственность» (5-9классы);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       -   Конвенция о правах ребенка (оформление сменного стенда);</w:t>
      </w:r>
    </w:p>
    <w:p w:rsidR="00FA34A1" w:rsidRPr="00663D1D" w:rsidRDefault="00CB31CC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 -  Беседы «Подростки и вызовы современного общества»</w:t>
      </w:r>
      <w:r w:rsidR="00FA34A1" w:rsidRPr="00663D1D">
        <w:rPr>
          <w:rFonts w:ascii="Times New Roman" w:eastAsia="Times New Roman" w:hAnsi="Times New Roman" w:cs="Times New Roman"/>
          <w:sz w:val="24"/>
          <w:szCs w:val="24"/>
        </w:rPr>
        <w:t xml:space="preserve">, показ игровой </w:t>
      </w:r>
      <w:proofErr w:type="spellStart"/>
      <w:r w:rsidR="00FA34A1" w:rsidRPr="00663D1D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="00FA34A1" w:rsidRPr="00663D1D">
        <w:rPr>
          <w:rFonts w:ascii="Times New Roman" w:eastAsia="Times New Roman" w:hAnsi="Times New Roman" w:cs="Times New Roman"/>
          <w:sz w:val="24"/>
          <w:szCs w:val="24"/>
        </w:rPr>
        <w:t xml:space="preserve"> презентации «Путешествие  в страну правовых знаний»;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      - «Имею право, но 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>обязан</w:t>
      </w:r>
      <w:proofErr w:type="gramEnd"/>
      <w:r w:rsidRPr="00663D1D">
        <w:rPr>
          <w:rFonts w:ascii="Times New Roman" w:eastAsia="Times New Roman" w:hAnsi="Times New Roman" w:cs="Times New Roman"/>
          <w:sz w:val="24"/>
          <w:szCs w:val="24"/>
        </w:rPr>
        <w:t>» (5-9кл.);  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       - « Но вечный выше вас закон» (5-9кл.); 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       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>- «Учимся быть толерантными (1-5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кл.);</w:t>
      </w:r>
    </w:p>
    <w:p w:rsidR="00FA34A1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 xml:space="preserve">  - «Страна правовых знаний» (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 xml:space="preserve">6 -9 </w:t>
      </w:r>
      <w:proofErr w:type="spellStart"/>
      <w:r w:rsidRPr="00663D1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63D1D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B31CC" w:rsidRPr="00663D1D" w:rsidRDefault="00CB31CC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-конкурс рисунков « Дети против жестокости»</w:t>
      </w:r>
    </w:p>
    <w:p w:rsidR="00FA34A1" w:rsidRPr="00663D1D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      - урок – презентация « 15 марта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>Всемирный день защиты прав потребителей»;</w:t>
      </w:r>
    </w:p>
    <w:p w:rsidR="00FA34A1" w:rsidRPr="00663D1D" w:rsidRDefault="00FA34A1" w:rsidP="007D63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 беседы с педагогами; </w:t>
      </w:r>
    </w:p>
    <w:p w:rsidR="00FA34A1" w:rsidRPr="00663D1D" w:rsidRDefault="00FA34A1" w:rsidP="007D63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индивидуальные беседы с родителями  (законными   представителями)   учащихся и с родительской общественность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26C5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26C5C">
        <w:rPr>
          <w:rFonts w:ascii="Times New Roman" w:eastAsia="Times New Roman" w:hAnsi="Times New Roman" w:cs="Times New Roman"/>
          <w:sz w:val="24"/>
          <w:szCs w:val="24"/>
        </w:rPr>
        <w:t>через интернет-площадки)</w:t>
      </w: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:rsidR="00FA34A1" w:rsidRPr="00663D1D" w:rsidRDefault="00FA34A1" w:rsidP="007D63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доведение до сведения администрации информации проблемах, возникающих     между участниками образовательного процесса; </w:t>
      </w:r>
    </w:p>
    <w:p w:rsidR="00FA34A1" w:rsidRPr="00663D1D" w:rsidRDefault="00FA34A1" w:rsidP="007D63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D1D">
        <w:rPr>
          <w:rFonts w:ascii="Times New Roman" w:eastAsia="Times New Roman" w:hAnsi="Times New Roman" w:cs="Times New Roman"/>
          <w:sz w:val="24"/>
          <w:szCs w:val="24"/>
        </w:rPr>
        <w:t>посещение учащихся на дому;   беседы с родителями и детьми</w:t>
      </w:r>
      <w:proofErr w:type="gramStart"/>
      <w:r w:rsidRPr="00663D1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D370C" w:rsidRDefault="00FA34A1" w:rsidP="007D6318">
      <w:pPr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0C">
        <w:rPr>
          <w:rFonts w:ascii="Times New Roman" w:eastAsia="Times New Roman" w:hAnsi="Times New Roman" w:cs="Times New Roman"/>
          <w:sz w:val="24"/>
          <w:szCs w:val="24"/>
        </w:rPr>
        <w:t xml:space="preserve">обращение  </w:t>
      </w:r>
      <w:proofErr w:type="gramStart"/>
      <w:r w:rsidRPr="00ED370C">
        <w:rPr>
          <w:rFonts w:ascii="Times New Roman" w:eastAsia="Times New Roman" w:hAnsi="Times New Roman" w:cs="Times New Roman"/>
          <w:sz w:val="24"/>
          <w:szCs w:val="24"/>
        </w:rPr>
        <w:t>с вопросами к уполномоченного по защите прав участников образовательно</w:t>
      </w:r>
      <w:r w:rsidR="007B7471">
        <w:rPr>
          <w:rFonts w:ascii="Times New Roman" w:eastAsia="Times New Roman" w:hAnsi="Times New Roman" w:cs="Times New Roman"/>
          <w:sz w:val="24"/>
          <w:szCs w:val="24"/>
        </w:rPr>
        <w:t>го процесса в школе по телефону</w:t>
      </w:r>
      <w:proofErr w:type="gramEnd"/>
      <w:r w:rsidR="00ED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0BA1" w:rsidRDefault="00EF0BA1" w:rsidP="007D6318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EF0BA1" w:rsidSect="00EF0BA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04C88" w:rsidRDefault="002A6373" w:rsidP="00EF0BA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73">
        <w:rPr>
          <w:rFonts w:ascii="Times New Roman" w:eastAsia="Calibri" w:hAnsi="Times New Roman" w:cs="Times New Roman"/>
          <w:sz w:val="24"/>
          <w:szCs w:val="24"/>
        </w:rPr>
        <w:lastRenderedPageBreak/>
        <w:t>С целью пропаганды правовых знаний  за отчётный период проведены мероприятия по соблюдению обучающимися законов РФ, родительские собрания по правам ребенка, о правах и обязанностях  родителей, об административной ответственности родителей за ненадлежащее выполнение ими родительских обязанностей. С целью организации правового всеобуча родителей (законных представителей) обучающихся проведены родительские собрания с приглашением представителей субъектов профилактики на темы: «Уголовная ответственность несовершеннолетних», «Проступок. Правонарушение. Преступление». Проведены классные часы: «Ос</w:t>
      </w:r>
      <w:r w:rsidR="00873F8B">
        <w:rPr>
          <w:rFonts w:ascii="Times New Roman" w:eastAsia="Calibri" w:hAnsi="Times New Roman" w:cs="Times New Roman"/>
          <w:sz w:val="24"/>
          <w:szCs w:val="24"/>
        </w:rPr>
        <w:t xml:space="preserve">тановись у преступной черты» 7- 9 </w:t>
      </w:r>
      <w:proofErr w:type="spellStart"/>
      <w:r w:rsidRPr="002A637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A6373">
        <w:rPr>
          <w:rFonts w:ascii="Times New Roman" w:eastAsia="Calibri" w:hAnsi="Times New Roman" w:cs="Times New Roman"/>
          <w:sz w:val="24"/>
          <w:szCs w:val="24"/>
        </w:rPr>
        <w:t>,  «Пра</w:t>
      </w:r>
      <w:r w:rsidR="00873F8B">
        <w:rPr>
          <w:rFonts w:ascii="Times New Roman" w:eastAsia="Calibri" w:hAnsi="Times New Roman" w:cs="Times New Roman"/>
          <w:sz w:val="24"/>
          <w:szCs w:val="24"/>
        </w:rPr>
        <w:t>ва и обязанности школьника» 1-9</w:t>
      </w:r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637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. Просмотр </w:t>
      </w:r>
      <w:r w:rsidR="00873F8B">
        <w:rPr>
          <w:rFonts w:ascii="Times New Roman" w:eastAsia="Calibri" w:hAnsi="Times New Roman" w:cs="Times New Roman"/>
          <w:sz w:val="24"/>
          <w:szCs w:val="24"/>
        </w:rPr>
        <w:t xml:space="preserve">видеофильма «Право на жизнь» 8-9 </w:t>
      </w:r>
      <w:proofErr w:type="spellStart"/>
      <w:r w:rsidRPr="002A637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. Инспектором ПДН  проведены беседы: «Что мы знаем о законе», «Подросток и закон».  </w:t>
      </w:r>
    </w:p>
    <w:p w:rsidR="002A6373" w:rsidRPr="002A6373" w:rsidRDefault="002A6373" w:rsidP="00EF0BA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73">
        <w:rPr>
          <w:rFonts w:ascii="Times New Roman" w:eastAsia="Calibri" w:hAnsi="Times New Roman" w:cs="Times New Roman"/>
          <w:sz w:val="24"/>
          <w:szCs w:val="24"/>
        </w:rPr>
        <w:t>Координирующую роль в профилактической и  воспитательной  работе школы   играет   Совет профилактики правонарушений и безнадзорности школы, который позволяет оперативно взаимодействовать всем педагогам по решению проблем ребенка и семьи. На   заседаниях Совета профилактики рассматриваются   не только вопросы  об  успеваемости,  посещаемости  занятий,  поведении  учащихся, но и успешно разбираются конфликты всех типов и инциденты, а также вопросы планирования профилактической  работы, взаимодействия в системе профилактики всех участников образовательного процесса. У  значительного  числа  учащихся  улучшилось  поведение и дисциплина,  они  стали  лучше  учиться, снизилась конфликтность</w:t>
      </w:r>
      <w:r w:rsidR="00C04C88">
        <w:rPr>
          <w:rFonts w:ascii="Times New Roman" w:eastAsia="Calibri" w:hAnsi="Times New Roman" w:cs="Times New Roman"/>
          <w:sz w:val="24"/>
          <w:szCs w:val="24"/>
        </w:rPr>
        <w:t>. За отчётный период проведено 6</w:t>
      </w:r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 заседаний Совета Профилактики.</w:t>
      </w:r>
    </w:p>
    <w:p w:rsidR="002A6373" w:rsidRPr="002A6373" w:rsidRDefault="002A6373" w:rsidP="002A63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        Таким образом, повышение качества работы Совета, уровня взаимодействия педагогов школы,  расширение тематики заседаний  позволяет комплексно решать сложные педагогические задачи педагогам школы и реально повышать эффективность профилактической работы, совершенствовать технологии  социально-психологического сопровождения ребенка.</w:t>
      </w:r>
    </w:p>
    <w:p w:rsidR="00425573" w:rsidRPr="00425573" w:rsidRDefault="002A6373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373">
        <w:rPr>
          <w:rFonts w:ascii="Times New Roman" w:eastAsia="Calibri" w:hAnsi="Times New Roman" w:cs="Times New Roman"/>
          <w:sz w:val="24"/>
          <w:szCs w:val="24"/>
        </w:rPr>
        <w:t xml:space="preserve">         Для организации успешной профилактической работы по  правовому обучению среди детей и подростков в школе имеется  информационное обеспечение: школьный сайт. Наличие школьного сайта позволяет размещать информационные материалы по профилактике правонарушений, безнадзорности,  употребления ПАВ, жестокого обращения с детьми. На сайте размещены материалы нормативно-правовой базы образовательного учреждения, информация о мероприятиях, проходящих в школе. Как родители, так и обучающиеся имеют доступ к общению с педагогами и администрацией. Информирование родителей осуществляется в рамках родительского всеобуча. Педагоги школы получают методическую помощь в вопросах профилактической работы на школьном сайте, где психолого-педагогической службой школы размещаются материалы для организации профилактической работы по разной тематике.</w:t>
      </w:r>
      <w:r w:rsidR="00425573" w:rsidRPr="00425573">
        <w:rPr>
          <w:rFonts w:ascii="Times New Roman" w:eastAsia="Times New Roman" w:hAnsi="Times New Roman" w:cs="Times New Roman"/>
          <w:sz w:val="24"/>
          <w:szCs w:val="24"/>
        </w:rPr>
        <w:t xml:space="preserve"> 6. «Об организации защиты детей от </w:t>
      </w:r>
      <w:proofErr w:type="gramStart"/>
      <w:r w:rsidR="00425573" w:rsidRPr="00425573">
        <w:rPr>
          <w:rFonts w:ascii="Times New Roman" w:eastAsia="Times New Roman" w:hAnsi="Times New Roman" w:cs="Times New Roman"/>
          <w:sz w:val="24"/>
          <w:szCs w:val="24"/>
        </w:rPr>
        <w:t>противоправного</w:t>
      </w:r>
      <w:proofErr w:type="gramEnd"/>
      <w:r w:rsidR="00425573" w:rsidRPr="00425573">
        <w:rPr>
          <w:rFonts w:ascii="Times New Roman" w:eastAsia="Times New Roman" w:hAnsi="Times New Roman" w:cs="Times New Roman"/>
          <w:sz w:val="24"/>
          <w:szCs w:val="24"/>
        </w:rPr>
        <w:t xml:space="preserve">  контента в образовательной среде».</w:t>
      </w:r>
    </w:p>
    <w:p w:rsidR="00425573" w:rsidRPr="00425573" w:rsidRDefault="00425573" w:rsidP="00EF0BA1">
      <w:pPr>
        <w:spacing w:after="0" w:line="240" w:lineRule="auto"/>
        <w:ind w:left="7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Внешняя защищенность образовательной среды реализуется </w:t>
      </w:r>
      <w:proofErr w:type="gramStart"/>
      <w:r w:rsidRPr="00425573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25573" w:rsidRPr="00425573" w:rsidRDefault="00425573" w:rsidP="00E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-создание системы 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контентной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 фильтрации, которая представляет собой программный комплекс, позволяющий ограничить учащимся доступ к 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интернет-ресурсам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;  двойная фильтрация ресурсов сети «Интернет»: Компанией ОАО «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Ростелеком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  <w:lang w:val="en-US"/>
        </w:rPr>
        <w:t>NetPolice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-использование различных систем противовирусной защиты;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специальных настроек операционной системы: 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573" w:rsidRPr="00425573" w:rsidRDefault="00425573" w:rsidP="0042557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Применение технических средств защиты: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Контентная фильтрация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Интернет цензор 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573">
        <w:rPr>
          <w:rFonts w:ascii="Times New Roman" w:eastAsia="Times New Roman" w:hAnsi="Times New Roman" w:cs="Times New Roman"/>
          <w:i/>
          <w:iCs/>
          <w:sz w:val="24"/>
          <w:szCs w:val="24"/>
        </w:rPr>
        <w:t>NetPolice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 (для операционной системы 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5573">
        <w:rPr>
          <w:rFonts w:ascii="Times New Roman" w:eastAsia="Times New Roman" w:hAnsi="Times New Roman" w:cs="Times New Roman"/>
          <w:i/>
          <w:iCs/>
          <w:sz w:val="24"/>
          <w:szCs w:val="24"/>
        </w:rPr>
        <w:t>DansGuardian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 (для операционной системы </w:t>
      </w:r>
      <w:proofErr w:type="spellStart"/>
      <w:r w:rsidRPr="00425573"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 w:rsidRPr="004255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Антивирусная защита;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Специальные настройки операционной системы;</w:t>
      </w:r>
    </w:p>
    <w:p w:rsidR="00425573" w:rsidRPr="00425573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Установка поисковых  систем  для детей.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573" w:rsidRPr="00425573" w:rsidRDefault="00425573" w:rsidP="007D6318">
      <w:pPr>
        <w:spacing w:after="0" w:line="240" w:lineRule="auto"/>
        <w:ind w:firstLine="7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>Маны</w:t>
      </w:r>
      <w:proofErr w:type="gramStart"/>
      <w:r w:rsidR="00873F8B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="00873F8B">
        <w:rPr>
          <w:rFonts w:ascii="Times New Roman" w:eastAsia="Times New Roman" w:hAnsi="Times New Roman" w:cs="Times New Roman"/>
          <w:sz w:val="24"/>
          <w:szCs w:val="24"/>
        </w:rPr>
        <w:t xml:space="preserve"> Балабин</w:t>
      </w:r>
      <w:r w:rsidR="007D631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>кой ООШ</w:t>
      </w:r>
      <w:r w:rsidRPr="00425573">
        <w:rPr>
          <w:rFonts w:ascii="Times New Roman" w:eastAsia="Times New Roman" w:hAnsi="Times New Roman" w:cs="Times New Roman"/>
          <w:sz w:val="24"/>
          <w:szCs w:val="24"/>
        </w:rPr>
        <w:t xml:space="preserve"> учащимися проводятся уроки по интернет - безопасности, классные часы,  внеклассные мероприятия, направленные на привитие навыков безопасной работы в сети Интернет.</w:t>
      </w:r>
    </w:p>
    <w:p w:rsidR="00425573" w:rsidRPr="00425573" w:rsidRDefault="00425573" w:rsidP="00D104F0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Работа с родителями.</w:t>
      </w:r>
    </w:p>
    <w:p w:rsidR="00425573" w:rsidRPr="00425573" w:rsidRDefault="00873F8B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родительских собраниях в 1-9</w:t>
      </w:r>
      <w:r w:rsidR="00425573" w:rsidRPr="00425573">
        <w:rPr>
          <w:rFonts w:ascii="Times New Roman" w:eastAsia="Times New Roman" w:hAnsi="Times New Roman" w:cs="Times New Roman"/>
          <w:sz w:val="24"/>
          <w:szCs w:val="24"/>
        </w:rPr>
        <w:t xml:space="preserve"> классах включен вопрос: «Защита детей от информации, причиняющей вред их здоровью и развитию».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-Памятки «Информационная безопасность детей и подростков»  размещена  на школьном стенде.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-На официальном сайте школы размещены ссылки на безопасные сайты и порталы для детей и подростков.</w:t>
      </w:r>
    </w:p>
    <w:p w:rsidR="00425573" w:rsidRPr="00425573" w:rsidRDefault="00873F8B" w:rsidP="00E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D104F0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роводится </w:t>
      </w:r>
      <w:r w:rsidR="00425573" w:rsidRPr="00425573">
        <w:rPr>
          <w:rFonts w:ascii="Times New Roman" w:eastAsia="Times New Roman" w:hAnsi="Times New Roman" w:cs="Times New Roman"/>
          <w:bCs/>
          <w:sz w:val="24"/>
          <w:szCs w:val="24"/>
        </w:rPr>
        <w:t>работа по оказанию социально-психологической и педагогической помощи несовершеннолетним, имеющим отклонения в поведении, в том числе суицидальной направленности, или проблемы в обучении</w:t>
      </w:r>
      <w:r w:rsidR="00C04C8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включает в себя</w:t>
      </w:r>
      <w:r w:rsidR="00425573" w:rsidRPr="00425573">
        <w:rPr>
          <w:rFonts w:ascii="Times New Roman" w:eastAsia="Times New Roman" w:hAnsi="Times New Roman" w:cs="Times New Roman"/>
          <w:sz w:val="24"/>
          <w:szCs w:val="24"/>
        </w:rPr>
        <w:t xml:space="preserve">:     </w:t>
      </w:r>
    </w:p>
    <w:p w:rsidR="00425573" w:rsidRPr="00425573" w:rsidRDefault="00425573" w:rsidP="0042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 разработку индивидуальных маршрутов (планов, программ) для несовершеннолетних и их дальнейшего развития при   постановке на внутришкольный профилактический учет учащихся, имеющих отклонения в развитии и поведении либо отклонения в обучении;    </w:t>
      </w:r>
    </w:p>
    <w:p w:rsidR="00425573" w:rsidRPr="00425573" w:rsidRDefault="00425573" w:rsidP="0042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 - привлечение необходимых специалистов для проведения консультаций с учащимися и родителями, оказания им  консультативной помощи;</w:t>
      </w:r>
    </w:p>
    <w:p w:rsidR="00425573" w:rsidRPr="00425573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 посещение семей с целью обеспечения единого подхода к решению проблем профилактики безнадзорности и правонарушений несовершеннолетних совместно с органами  Системы профилактики Веселовского района и выявления детей, оказавшихся в трудной жизненной ситуации и оказания им необходимой помощи.</w:t>
      </w:r>
    </w:p>
    <w:p w:rsidR="00425573" w:rsidRPr="007D6318" w:rsidRDefault="00425573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73">
        <w:rPr>
          <w:rFonts w:ascii="Times New Roman" w:eastAsia="Times New Roman" w:hAnsi="Times New Roman" w:cs="Times New Roman"/>
          <w:sz w:val="24"/>
          <w:szCs w:val="24"/>
        </w:rPr>
        <w:t>- вовлечение учащихся во внеурочную деятельность, что способствует развитию творческой инициативы ребенка, активному полезному проведению досуга, формированию законопослушного поведения. Организация предметных и спортивных олимпиад, конкурсов, выставок, привлечение к ним детей не только в качестве участников, но и болельщиков, зрителей, что помогает удовлетворить потребность обучающихся в общении, организует их активность в школе, значительно ограничивая риск асоциального поведения.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В школе сформирована нормативно-правовая база, разработан план мероприятий по профилактике суицида, по которому ведётся основная работа,  обновлен банк данных детей «группы риска». Ежедневно осуществляется </w:t>
      </w:r>
      <w:proofErr w:type="gramStart"/>
      <w:r w:rsidRPr="00A35B8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посещаемостью учащихся школы. Систематически проводятся рейды по данным семьям, беседы с родителями, индивидуальные консультации с учащимися. 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В воспитательных планах классных руководителей данное направление отражено через организацию внеклассных мероприятий, привлечение учащихся в различные кружки и секции. </w:t>
      </w:r>
    </w:p>
    <w:p w:rsidR="007D6318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>С целью предупреждения кризисных состояний и коррекции психологического неблагополучия учащихся осуществляется коррекционно-развивающая деятельность: классные часы, тренинги с учащимися, ориентированные на знакомство со своими психологическими особенностями; тренинги межличностного общения.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>С начала учебного года особое вн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 xml:space="preserve">имание уделялось учащимся 1, 5 </w:t>
      </w: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классов,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 Учащиеся проходят психологическую диагностику, по результатам проведенного исследования  определяется: </w:t>
      </w:r>
    </w:p>
    <w:p w:rsidR="00A35B87" w:rsidRPr="00A35B87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Тревожность: "Школьная тревожность </w:t>
      </w:r>
      <w:proofErr w:type="spellStart"/>
      <w:r w:rsidRPr="00A35B87">
        <w:rPr>
          <w:rFonts w:ascii="Times New Roman" w:eastAsia="Times New Roman" w:hAnsi="Times New Roman" w:cs="Times New Roman"/>
          <w:sz w:val="24"/>
          <w:szCs w:val="24"/>
        </w:rPr>
        <w:t>Филлипса</w:t>
      </w:r>
      <w:proofErr w:type="spellEnd"/>
      <w:r w:rsidRPr="00A35B87">
        <w:rPr>
          <w:rFonts w:ascii="Times New Roman" w:eastAsia="Times New Roman" w:hAnsi="Times New Roman" w:cs="Times New Roman"/>
          <w:sz w:val="24"/>
          <w:szCs w:val="24"/>
        </w:rPr>
        <w:t>", "Тест для опреде</w:t>
      </w:r>
      <w:r w:rsidR="00873F8B">
        <w:rPr>
          <w:rFonts w:ascii="Times New Roman" w:eastAsia="Times New Roman" w:hAnsi="Times New Roman" w:cs="Times New Roman"/>
          <w:sz w:val="24"/>
          <w:szCs w:val="24"/>
        </w:rPr>
        <w:t>ления тревожности у детей" (5,9</w:t>
      </w:r>
      <w:r w:rsidR="00873F8B" w:rsidRPr="00A35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5B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35B8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35B87" w:rsidRPr="00A35B87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Эмоциональное состояние учащихся, настроение:  (Самочувствие-Активность-Настроение), Цветовой тест </w:t>
      </w:r>
      <w:proofErr w:type="spellStart"/>
      <w:r w:rsidRPr="00A35B87">
        <w:rPr>
          <w:rFonts w:ascii="Times New Roman" w:eastAsia="Times New Roman" w:hAnsi="Times New Roman" w:cs="Times New Roman"/>
          <w:sz w:val="24"/>
          <w:szCs w:val="24"/>
        </w:rPr>
        <w:t>Люшера</w:t>
      </w:r>
      <w:proofErr w:type="spellEnd"/>
      <w:r w:rsidRPr="00A35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B87" w:rsidRPr="00A35B87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Уровень мотивации: диагностика структуры учебной мотивации, методика исследования мотивации учения у первоклассников (Н.Г. </w:t>
      </w:r>
      <w:proofErr w:type="spellStart"/>
      <w:r w:rsidRPr="00A35B87">
        <w:rPr>
          <w:rFonts w:ascii="Times New Roman" w:eastAsia="Times New Roman" w:hAnsi="Times New Roman" w:cs="Times New Roman"/>
          <w:sz w:val="24"/>
          <w:szCs w:val="24"/>
        </w:rPr>
        <w:t>Лусканова</w:t>
      </w:r>
      <w:proofErr w:type="spellEnd"/>
      <w:r w:rsidRPr="00A35B8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 повышенном уровне тревожности, пониженном настроении,  низкой активности с этими учащимися проводятся вторичная диагностика, а впоследствии коррекционные занятия по снятию эмоционального напряжения, тревоги, осуществляется психолого-педагогическое сопровождение. Используются разнообразные формы организации и проведения мероприятий:  викторины, лекции, круглые столы, диагностическая работа с детьми и родителями,  беседы,  дискуссии, просмотры презентаций.</w:t>
      </w:r>
    </w:p>
    <w:p w:rsidR="007B11BF" w:rsidRDefault="007B11BF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Доведена</w:t>
      </w:r>
      <w:r w:rsidR="00A35B87" w:rsidRPr="00A35B87">
        <w:rPr>
          <w:rFonts w:ascii="Times New Roman" w:eastAsia="Times New Roman" w:hAnsi="Times New Roman" w:cs="Times New Roman"/>
          <w:sz w:val="24"/>
          <w:szCs w:val="24"/>
        </w:rPr>
        <w:t xml:space="preserve"> до сведения учащихся и их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="00A35B87" w:rsidRPr="00A35B87">
        <w:rPr>
          <w:rFonts w:ascii="Times New Roman" w:eastAsia="Times New Roman" w:hAnsi="Times New Roman" w:cs="Times New Roman"/>
          <w:sz w:val="24"/>
          <w:szCs w:val="24"/>
        </w:rPr>
        <w:t>о работе «Телефонов доверия», сведения о «телефонах доверия» размещены на информационных стендах в школе и в классных уголках.  Проведены  родительские собрания с включением вопросов по темам: «Семейные конфликты и конструктивные способы их разрешения»,  «Конфликт в нашей жизни», «Взросление…».   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Общение классного руководителя и родителей осуществляется не только в стенах школы, но и за ее пределами - классные руководители посещают семьи обучающихся не только с целью информирования о неуспехах ребенка  в учебе, пропусках уроков, но и с целью изучения условий жизни и воспитания в семье, консультирования родителей по выявленным проблемам. 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С педагогическим коллективом проводится психологическое просвещение по вопросам </w:t>
      </w:r>
      <w:proofErr w:type="spellStart"/>
      <w:r w:rsidRPr="00A35B87">
        <w:rPr>
          <w:rFonts w:ascii="Times New Roman" w:eastAsia="Times New Roman" w:hAnsi="Times New Roman" w:cs="Times New Roman"/>
          <w:sz w:val="24"/>
          <w:szCs w:val="24"/>
        </w:rPr>
        <w:t>дезадаптивного</w:t>
      </w:r>
      <w:proofErr w:type="spellEnd"/>
      <w:r w:rsidRPr="00A35B87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суицидального, поведения детей и подростков, дается информация о возможных мерах профилактики суицида. Обращается внимание классных руководителей на индивидуальную работу с семьей. 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>Вся работа 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</w:p>
    <w:p w:rsidR="00A35B87" w:rsidRPr="00A35B87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B87">
        <w:rPr>
          <w:rFonts w:ascii="Times New Roman" w:eastAsia="Times New Roman" w:hAnsi="Times New Roman" w:cs="Times New Roman"/>
          <w:sz w:val="24"/>
          <w:szCs w:val="24"/>
        </w:rPr>
        <w:t>Педагог-психолог систематически  проходит курсы повышения квалификации.</w:t>
      </w:r>
    </w:p>
    <w:p w:rsidR="002A6373" w:rsidRPr="007D6318" w:rsidRDefault="002A6373" w:rsidP="002A6373">
      <w:pPr>
        <w:widowControl w:val="0"/>
        <w:spacing w:before="360"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D631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Заключение</w:t>
      </w:r>
    </w:p>
    <w:p w:rsidR="008671F6" w:rsidRPr="007D6318" w:rsidRDefault="008671F6" w:rsidP="008671F6">
      <w:pPr>
        <w:spacing w:after="160" w:line="240" w:lineRule="auto"/>
        <w:contextualSpacing/>
        <w:rPr>
          <w:rFonts w:ascii="Bookman Old Style" w:eastAsia="Calibri" w:hAnsi="Bookman Old Style" w:cs="Times New Roman"/>
          <w:color w:val="000000"/>
          <w:sz w:val="24"/>
          <w:szCs w:val="24"/>
        </w:rPr>
      </w:pPr>
    </w:p>
    <w:tbl>
      <w:tblPr>
        <w:tblStyle w:val="210"/>
        <w:tblW w:w="0" w:type="auto"/>
        <w:tblLook w:val="04A0"/>
      </w:tblPr>
      <w:tblGrid>
        <w:gridCol w:w="6771"/>
        <w:gridCol w:w="1417"/>
        <w:gridCol w:w="1383"/>
      </w:tblGrid>
      <w:tr w:rsidR="00332458" w:rsidRPr="007D6318" w:rsidTr="00227951">
        <w:tc>
          <w:tcPr>
            <w:tcW w:w="6771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417" w:type="dxa"/>
          </w:tcPr>
          <w:p w:rsidR="00332458" w:rsidRPr="007D6318" w:rsidRDefault="00332458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83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332458" w:rsidRPr="007D6318" w:rsidTr="00227951">
        <w:tc>
          <w:tcPr>
            <w:tcW w:w="6771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</w:tcPr>
          <w:p w:rsidR="00332458" w:rsidRPr="007D6318" w:rsidRDefault="00873F8B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332458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1383" w:type="dxa"/>
          </w:tcPr>
          <w:p w:rsidR="00332458" w:rsidRPr="007D6318" w:rsidRDefault="00873F8B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006D94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</w:tr>
      <w:tr w:rsidR="00332458" w:rsidRPr="007D6318" w:rsidTr="00227951">
        <w:tc>
          <w:tcPr>
            <w:tcW w:w="6771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</w:tcPr>
          <w:p w:rsidR="00332458" w:rsidRPr="007D6318" w:rsidRDefault="00873F8B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383" w:type="dxa"/>
          </w:tcPr>
          <w:p w:rsidR="00332458" w:rsidRPr="007D6318" w:rsidRDefault="00873F8B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</w:tr>
      <w:tr w:rsidR="00332458" w:rsidRPr="007D6318" w:rsidTr="00227951">
        <w:tc>
          <w:tcPr>
            <w:tcW w:w="6771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состоящих на </w:t>
            </w:r>
            <w:proofErr w:type="spellStart"/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</w:tcPr>
          <w:p w:rsidR="00332458" w:rsidRPr="007D6318" w:rsidRDefault="00873F8B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3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  <w:r w:rsidR="00332458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83" w:type="dxa"/>
          </w:tcPr>
          <w:p w:rsidR="00332458" w:rsidRPr="007D6318" w:rsidRDefault="008D30B5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2458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06D94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2458" w:rsidRPr="007D6318" w:rsidTr="00227951">
        <w:tc>
          <w:tcPr>
            <w:tcW w:w="6771" w:type="dxa"/>
          </w:tcPr>
          <w:p w:rsidR="00332458" w:rsidRPr="007D6318" w:rsidRDefault="0033245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417" w:type="dxa"/>
          </w:tcPr>
          <w:p w:rsidR="00332458" w:rsidRPr="007D6318" w:rsidRDefault="008D30B5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332458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  <w:tc>
          <w:tcPr>
            <w:tcW w:w="1383" w:type="dxa"/>
          </w:tcPr>
          <w:p w:rsidR="00332458" w:rsidRPr="007D6318" w:rsidRDefault="008D30B5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332458" w:rsidRPr="007D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</w:tbl>
    <w:p w:rsidR="002A6373" w:rsidRPr="00716D6D" w:rsidRDefault="002A6373" w:rsidP="007D6318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31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Уполномоченного по правам  участников образовательного процесса не</w:t>
      </w:r>
      <w:r w:rsidRPr="00716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эффективной при отсутствии поддержки со стороны учеников, преподавателей, администрации и родителей в стремление создать правовое пространство в системе школьного образования. </w:t>
      </w:r>
      <w:proofErr w:type="gramStart"/>
      <w:r w:rsidRPr="00716D6D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то, что  работа  Уполномоченного  по  разъяснению  действующего законодательства,  оказанию посильной помощи в защите прав участников образ</w:t>
      </w:r>
      <w:r w:rsidR="00A364B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 процесса в 2020/2021</w:t>
      </w:r>
      <w:r w:rsidRPr="00716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 году можно оценить как удовлетворительную,  необходимо также отметить, что очень важно </w:t>
      </w:r>
      <w:r w:rsidR="007B1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акцентировать внимание участников образовательного процесса на </w:t>
      </w:r>
      <w:r w:rsidRPr="00716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проблеме прав и свобод человека, и не сводить ее только к решению межличностных конфликтов. </w:t>
      </w:r>
      <w:proofErr w:type="gramEnd"/>
    </w:p>
    <w:p w:rsidR="002A6373" w:rsidRDefault="002A6373" w:rsidP="00EF0BA1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30B5" w:rsidRDefault="008D30B5" w:rsidP="00716D6D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И.о. д</w:t>
      </w:r>
      <w:r w:rsidR="009F7315" w:rsidRPr="00914D0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иректор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</w:t>
      </w:r>
      <w:r w:rsidR="009F7315" w:rsidRPr="00914D0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школы        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Алексанян Л.Е.</w:t>
      </w: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bookmarkStart w:id="4" w:name="_GoBack"/>
      <w:bookmarkEnd w:id="4"/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74628" w:rsidRPr="00774628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421DF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914D01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36AA7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10896" w:rsidRPr="00436AA7" w:rsidRDefault="00410896">
      <w:pPr>
        <w:rPr>
          <w:sz w:val="24"/>
          <w:szCs w:val="24"/>
        </w:rPr>
      </w:pPr>
    </w:p>
    <w:sectPr w:rsidR="00410896" w:rsidRPr="00436AA7" w:rsidSect="00EF0B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3A346A4"/>
    <w:multiLevelType w:val="hybridMultilevel"/>
    <w:tmpl w:val="EC7A8C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9695D"/>
    <w:multiLevelType w:val="multilevel"/>
    <w:tmpl w:val="E9B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C2472"/>
    <w:multiLevelType w:val="hybridMultilevel"/>
    <w:tmpl w:val="BFAA5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C2571"/>
    <w:multiLevelType w:val="hybridMultilevel"/>
    <w:tmpl w:val="0D02543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13C56"/>
    <w:multiLevelType w:val="hybridMultilevel"/>
    <w:tmpl w:val="FEA0C9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C51218A"/>
    <w:multiLevelType w:val="hybridMultilevel"/>
    <w:tmpl w:val="774E54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BA657A"/>
    <w:multiLevelType w:val="hybridMultilevel"/>
    <w:tmpl w:val="74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F624571"/>
    <w:multiLevelType w:val="multilevel"/>
    <w:tmpl w:val="6C7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535ED"/>
    <w:multiLevelType w:val="hybridMultilevel"/>
    <w:tmpl w:val="1D7EF5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E54F9"/>
    <w:multiLevelType w:val="multilevel"/>
    <w:tmpl w:val="5E92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554D6"/>
    <w:multiLevelType w:val="hybridMultilevel"/>
    <w:tmpl w:val="4FAE48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95A14AB"/>
    <w:multiLevelType w:val="multilevel"/>
    <w:tmpl w:val="448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2018"/>
    <w:multiLevelType w:val="hybridMultilevel"/>
    <w:tmpl w:val="F2740432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8">
    <w:nsid w:val="68AB444C"/>
    <w:multiLevelType w:val="hybridMultilevel"/>
    <w:tmpl w:val="1F68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63F79"/>
    <w:multiLevelType w:val="hybridMultilevel"/>
    <w:tmpl w:val="9CD63A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F67B35"/>
    <w:multiLevelType w:val="multilevel"/>
    <w:tmpl w:val="348E9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>
    <w:nsid w:val="7A8F0E01"/>
    <w:multiLevelType w:val="hybridMultilevel"/>
    <w:tmpl w:val="DE10C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33CA1"/>
    <w:multiLevelType w:val="hybridMultilevel"/>
    <w:tmpl w:val="6570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10"/>
  </w:num>
  <w:num w:numId="5">
    <w:abstractNumId w:val="18"/>
  </w:num>
  <w:num w:numId="6">
    <w:abstractNumId w:val="4"/>
  </w:num>
  <w:num w:numId="7">
    <w:abstractNumId w:val="9"/>
  </w:num>
  <w:num w:numId="8">
    <w:abstractNumId w:val="19"/>
  </w:num>
  <w:num w:numId="9">
    <w:abstractNumId w:val="15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22"/>
  </w:num>
  <w:num w:numId="19">
    <w:abstractNumId w:val="14"/>
  </w:num>
  <w:num w:numId="20">
    <w:abstractNumId w:val="3"/>
  </w:num>
  <w:num w:numId="21">
    <w:abstractNumId w:val="20"/>
  </w:num>
  <w:num w:numId="22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8EE"/>
    <w:rsid w:val="00003DF3"/>
    <w:rsid w:val="00006D94"/>
    <w:rsid w:val="00012F32"/>
    <w:rsid w:val="00045F87"/>
    <w:rsid w:val="000C66CE"/>
    <w:rsid w:val="000E6010"/>
    <w:rsid w:val="00107273"/>
    <w:rsid w:val="00164381"/>
    <w:rsid w:val="00182541"/>
    <w:rsid w:val="001828D0"/>
    <w:rsid w:val="00185F9D"/>
    <w:rsid w:val="0019001E"/>
    <w:rsid w:val="0019070B"/>
    <w:rsid w:val="00197E7B"/>
    <w:rsid w:val="001A7A73"/>
    <w:rsid w:val="001C56CC"/>
    <w:rsid w:val="001F552B"/>
    <w:rsid w:val="0027043E"/>
    <w:rsid w:val="00297E0E"/>
    <w:rsid w:val="002A2431"/>
    <w:rsid w:val="002A6373"/>
    <w:rsid w:val="002D65C5"/>
    <w:rsid w:val="002E638C"/>
    <w:rsid w:val="002F5CFF"/>
    <w:rsid w:val="002F6D1E"/>
    <w:rsid w:val="00315C1D"/>
    <w:rsid w:val="00326C5C"/>
    <w:rsid w:val="00332458"/>
    <w:rsid w:val="0033557E"/>
    <w:rsid w:val="0033654C"/>
    <w:rsid w:val="00352DC0"/>
    <w:rsid w:val="00363C6D"/>
    <w:rsid w:val="003853C5"/>
    <w:rsid w:val="00387F99"/>
    <w:rsid w:val="003C0CF0"/>
    <w:rsid w:val="003C3164"/>
    <w:rsid w:val="003E6FE6"/>
    <w:rsid w:val="003F69CF"/>
    <w:rsid w:val="003F743F"/>
    <w:rsid w:val="00404B09"/>
    <w:rsid w:val="00407335"/>
    <w:rsid w:val="00410896"/>
    <w:rsid w:val="00421DF7"/>
    <w:rsid w:val="00425573"/>
    <w:rsid w:val="004332BA"/>
    <w:rsid w:val="00436AA7"/>
    <w:rsid w:val="00460F2F"/>
    <w:rsid w:val="00461D34"/>
    <w:rsid w:val="004751A6"/>
    <w:rsid w:val="00494DFA"/>
    <w:rsid w:val="004B5A29"/>
    <w:rsid w:val="005207BA"/>
    <w:rsid w:val="00530A26"/>
    <w:rsid w:val="005350DC"/>
    <w:rsid w:val="005431C9"/>
    <w:rsid w:val="00566560"/>
    <w:rsid w:val="005752FC"/>
    <w:rsid w:val="00575A5C"/>
    <w:rsid w:val="00581ADC"/>
    <w:rsid w:val="005A36B5"/>
    <w:rsid w:val="005B60D8"/>
    <w:rsid w:val="005D54ED"/>
    <w:rsid w:val="00604DBE"/>
    <w:rsid w:val="00622934"/>
    <w:rsid w:val="00646E81"/>
    <w:rsid w:val="00663778"/>
    <w:rsid w:val="006736E7"/>
    <w:rsid w:val="00676659"/>
    <w:rsid w:val="006A21F4"/>
    <w:rsid w:val="006C49A4"/>
    <w:rsid w:val="006D71A7"/>
    <w:rsid w:val="006E7F0A"/>
    <w:rsid w:val="006F06E3"/>
    <w:rsid w:val="00716D6D"/>
    <w:rsid w:val="00747DEF"/>
    <w:rsid w:val="00772630"/>
    <w:rsid w:val="00774628"/>
    <w:rsid w:val="00775845"/>
    <w:rsid w:val="007859F1"/>
    <w:rsid w:val="007B11BF"/>
    <w:rsid w:val="007B7471"/>
    <w:rsid w:val="007C0CA4"/>
    <w:rsid w:val="007C15AA"/>
    <w:rsid w:val="007D04ED"/>
    <w:rsid w:val="007D6318"/>
    <w:rsid w:val="007E7271"/>
    <w:rsid w:val="00817F19"/>
    <w:rsid w:val="0083110D"/>
    <w:rsid w:val="00836C4C"/>
    <w:rsid w:val="008464EE"/>
    <w:rsid w:val="008671F6"/>
    <w:rsid w:val="00873F8B"/>
    <w:rsid w:val="008748EE"/>
    <w:rsid w:val="0088176F"/>
    <w:rsid w:val="00893DAA"/>
    <w:rsid w:val="00897619"/>
    <w:rsid w:val="008C69D1"/>
    <w:rsid w:val="008C7EC1"/>
    <w:rsid w:val="008D30B5"/>
    <w:rsid w:val="008F27BF"/>
    <w:rsid w:val="00914D01"/>
    <w:rsid w:val="00922885"/>
    <w:rsid w:val="009346C8"/>
    <w:rsid w:val="00961C11"/>
    <w:rsid w:val="009668B5"/>
    <w:rsid w:val="00970D34"/>
    <w:rsid w:val="00982F54"/>
    <w:rsid w:val="009830D4"/>
    <w:rsid w:val="009F7315"/>
    <w:rsid w:val="00A10C61"/>
    <w:rsid w:val="00A12B2B"/>
    <w:rsid w:val="00A347A9"/>
    <w:rsid w:val="00A35B87"/>
    <w:rsid w:val="00A364B1"/>
    <w:rsid w:val="00A45DD7"/>
    <w:rsid w:val="00A46CB9"/>
    <w:rsid w:val="00A638A3"/>
    <w:rsid w:val="00A65E98"/>
    <w:rsid w:val="00A92693"/>
    <w:rsid w:val="00AB483F"/>
    <w:rsid w:val="00AC389A"/>
    <w:rsid w:val="00AD6A9B"/>
    <w:rsid w:val="00B15447"/>
    <w:rsid w:val="00B61B9F"/>
    <w:rsid w:val="00BB608F"/>
    <w:rsid w:val="00BB7B68"/>
    <w:rsid w:val="00BC5F7A"/>
    <w:rsid w:val="00BD0BC7"/>
    <w:rsid w:val="00BD5AD9"/>
    <w:rsid w:val="00BF6F9D"/>
    <w:rsid w:val="00BF7B8E"/>
    <w:rsid w:val="00C04C88"/>
    <w:rsid w:val="00C05B00"/>
    <w:rsid w:val="00C37E68"/>
    <w:rsid w:val="00C54B2C"/>
    <w:rsid w:val="00C9722B"/>
    <w:rsid w:val="00CB31CC"/>
    <w:rsid w:val="00CC66D2"/>
    <w:rsid w:val="00CD70C6"/>
    <w:rsid w:val="00CF16DB"/>
    <w:rsid w:val="00D104F0"/>
    <w:rsid w:val="00D11353"/>
    <w:rsid w:val="00D61815"/>
    <w:rsid w:val="00D62146"/>
    <w:rsid w:val="00D84E39"/>
    <w:rsid w:val="00DC012D"/>
    <w:rsid w:val="00DC16D0"/>
    <w:rsid w:val="00DE20AF"/>
    <w:rsid w:val="00E1091E"/>
    <w:rsid w:val="00E26024"/>
    <w:rsid w:val="00E62EE0"/>
    <w:rsid w:val="00E659F0"/>
    <w:rsid w:val="00E906C2"/>
    <w:rsid w:val="00E91ECE"/>
    <w:rsid w:val="00EA3194"/>
    <w:rsid w:val="00ED370C"/>
    <w:rsid w:val="00EF0BA1"/>
    <w:rsid w:val="00F1434E"/>
    <w:rsid w:val="00F228E7"/>
    <w:rsid w:val="00F556B5"/>
    <w:rsid w:val="00F71A39"/>
    <w:rsid w:val="00FA34A1"/>
    <w:rsid w:val="00FB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748EE"/>
  </w:style>
  <w:style w:type="table" w:styleId="a3">
    <w:name w:val="Table Grid"/>
    <w:basedOn w:val="a1"/>
    <w:rsid w:val="008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748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7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874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748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748E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748EE"/>
  </w:style>
  <w:style w:type="character" w:styleId="af0">
    <w:name w:val="Hyperlink"/>
    <w:unhideWhenUsed/>
    <w:rsid w:val="008748EE"/>
    <w:rPr>
      <w:color w:val="0000FF"/>
      <w:u w:val="single"/>
    </w:rPr>
  </w:style>
  <w:style w:type="character" w:customStyle="1" w:styleId="10">
    <w:name w:val="Просмотренная гиперссылка1"/>
    <w:uiPriority w:val="99"/>
    <w:semiHidden/>
    <w:unhideWhenUsed/>
    <w:rsid w:val="008748E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8748EE"/>
    <w:pPr>
      <w:ind w:left="720"/>
      <w:contextualSpacing/>
    </w:pPr>
    <w:rPr>
      <w:rFonts w:ascii="Calibri" w:eastAsia="Calibri" w:hAnsi="Calibri" w:cs="Times New Roman"/>
    </w:rPr>
  </w:style>
  <w:style w:type="character" w:styleId="af2">
    <w:name w:val="FollowedHyperlink"/>
    <w:rsid w:val="008748EE"/>
    <w:rPr>
      <w:color w:val="800080"/>
      <w:u w:val="single"/>
    </w:rPr>
  </w:style>
  <w:style w:type="paragraph" w:customStyle="1" w:styleId="p1">
    <w:name w:val="p1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F69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42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7B8E"/>
    <w:pPr>
      <w:spacing w:after="0" w:line="24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D71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D84E39"/>
    <w:rPr>
      <w:rFonts w:cs="Times New Roman"/>
      <w:b/>
      <w:bCs/>
    </w:rPr>
  </w:style>
  <w:style w:type="table" w:customStyle="1" w:styleId="110">
    <w:name w:val="Сетка таблицы1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2E63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748EE"/>
  </w:style>
  <w:style w:type="table" w:styleId="a3">
    <w:name w:val="Table Grid"/>
    <w:basedOn w:val="a1"/>
    <w:rsid w:val="008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748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7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874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748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748E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748EE"/>
  </w:style>
  <w:style w:type="character" w:styleId="af0">
    <w:name w:val="Hyperlink"/>
    <w:unhideWhenUsed/>
    <w:rsid w:val="008748EE"/>
    <w:rPr>
      <w:color w:val="0000FF"/>
      <w:u w:val="single"/>
    </w:rPr>
  </w:style>
  <w:style w:type="character" w:customStyle="1" w:styleId="10">
    <w:name w:val="Просмотренная гиперссылка1"/>
    <w:uiPriority w:val="99"/>
    <w:semiHidden/>
    <w:unhideWhenUsed/>
    <w:rsid w:val="008748E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8748EE"/>
    <w:pPr>
      <w:ind w:left="720"/>
      <w:contextualSpacing/>
    </w:pPr>
    <w:rPr>
      <w:rFonts w:ascii="Calibri" w:eastAsia="Calibri" w:hAnsi="Calibri" w:cs="Times New Roman"/>
    </w:rPr>
  </w:style>
  <w:style w:type="character" w:styleId="af2">
    <w:name w:val="FollowedHyperlink"/>
    <w:rsid w:val="008748EE"/>
    <w:rPr>
      <w:color w:val="800080"/>
      <w:u w:val="single"/>
    </w:rPr>
  </w:style>
  <w:style w:type="paragraph" w:customStyle="1" w:styleId="p1">
    <w:name w:val="p1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F69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42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7B8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D71A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qFormat/>
    <w:rsid w:val="00D84E39"/>
    <w:rPr>
      <w:rFonts w:cs="Times New Roman"/>
      <w:b/>
      <w:bCs/>
    </w:rPr>
  </w:style>
  <w:style w:type="table" w:customStyle="1" w:styleId="110">
    <w:name w:val="Сетка таблицы1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uiPriority w:val="59"/>
    <w:rsid w:val="002E63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8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FF0000"/>
            <w:bottom w:val="none" w:sz="0" w:space="0" w:color="auto"/>
            <w:right w:val="single" w:sz="6" w:space="11" w:color="FF0000"/>
          </w:divBdr>
          <w:divsChild>
            <w:div w:id="1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D422-5C1A-4A7C-B5B6-C64A17E5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 по УВР</dc:creator>
  <cp:lastModifiedBy>Zver</cp:lastModifiedBy>
  <cp:revision>4</cp:revision>
  <cp:lastPrinted>2023-11-07T19:40:00Z</cp:lastPrinted>
  <dcterms:created xsi:type="dcterms:W3CDTF">2022-06-10T07:35:00Z</dcterms:created>
  <dcterms:modified xsi:type="dcterms:W3CDTF">2023-11-07T19:40:00Z</dcterms:modified>
</cp:coreProperties>
</file>